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69259F" w:rsidRDefault="00B557B4" w:rsidP="00B557B4">
      <w:pPr>
        <w:spacing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Հ Ա Յ Տ Ա Ր Ա Ր ՈՒ Թ Յ ՈՒ Ն</w:t>
      </w:r>
    </w:p>
    <w:p w14:paraId="3CD2BA5E" w14:textId="755BCC92" w:rsidR="00671F96" w:rsidRPr="0069259F" w:rsidRDefault="0069259F" w:rsidP="00671F96">
      <w:pPr>
        <w:spacing w:after="0" w:line="276" w:lineRule="auto"/>
        <w:jc w:val="center"/>
        <w:rPr>
          <w:rFonts w:ascii="GHEA Grapalat" w:hAnsi="GHEA Grapalat"/>
          <w:b/>
          <w:color w:val="212121"/>
          <w:spacing w:val="-1"/>
          <w:w w:val="106"/>
          <w:sz w:val="24"/>
          <w:szCs w:val="24"/>
          <w:lang w:val="hy-AM"/>
        </w:rPr>
      </w:pPr>
      <w:r w:rsidRPr="0069259F">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w:t>
      </w:r>
      <w:r w:rsidRPr="0069259F">
        <w:rPr>
          <w:rFonts w:ascii="GHEA Grapalat" w:hAnsi="GHEA Grapalat" w:cs="Arial"/>
          <w:b/>
          <w:color w:val="000000" w:themeColor="text1"/>
          <w:sz w:val="24"/>
          <w:szCs w:val="24"/>
          <w:lang w:val="hy-AM"/>
        </w:rPr>
        <w:t xml:space="preserve">ԻՐԱԶԵԿՄԱՆ, ԽՈՐՀՐԴԱՏՎՈՒԹՅԱՆ ԵՎ ՀԱՆՐՈՒԹՅԱՆ ՀԵՏ ՏԱՐՎՈՂ ԱՇԽԱՏԱՆՔՆԵՐԻ ԲԱԺՆԻ </w:t>
      </w:r>
      <w:r w:rsidRPr="0069259F">
        <w:rPr>
          <w:rFonts w:ascii="GHEA Grapalat" w:hAnsi="GHEA Grapalat"/>
          <w:b/>
          <w:color w:val="000000" w:themeColor="text1"/>
          <w:spacing w:val="-1"/>
          <w:w w:val="106"/>
          <w:sz w:val="24"/>
          <w:szCs w:val="24"/>
          <w:lang w:val="hy-AM"/>
        </w:rPr>
        <w:t>ՓՈՐՁԱԳԵՏԻ</w:t>
      </w:r>
      <w:r w:rsidRPr="0069259F">
        <w:rPr>
          <w:rFonts w:ascii="GHEA Grapalat" w:hAnsi="GHEA Grapalat"/>
          <w:b/>
          <w:color w:val="212121"/>
          <w:spacing w:val="-1"/>
          <w:w w:val="106"/>
          <w:sz w:val="24"/>
          <w:szCs w:val="24"/>
          <w:lang w:val="hy-AM"/>
        </w:rPr>
        <w:t xml:space="preserve"> </w:t>
      </w:r>
      <w:r w:rsidR="00671F96" w:rsidRPr="0069259F">
        <w:rPr>
          <w:rFonts w:ascii="GHEA Grapalat" w:hAnsi="GHEA Grapalat"/>
          <w:b/>
          <w:color w:val="212121"/>
          <w:spacing w:val="-1"/>
          <w:w w:val="106"/>
          <w:sz w:val="24"/>
          <w:szCs w:val="24"/>
          <w:lang w:val="hy-AM"/>
        </w:rPr>
        <w:t xml:space="preserve">ԿՈՂՄԻՑ ԿԱՆՈՆԱԴՐԱԿԱՆ ԽՆԴԻՐՆԵՐԻՑ ԲԽՈՂ ԿՈՆԿՐԵՏ ԳՈՐԾԱՌՈՒՅԹԻ ԻՐԱԿԱՆԱՑՄԱՆ ԱՇԽԱՏԱՆՔՆԵՐԻ </w:t>
      </w:r>
    </w:p>
    <w:p w14:paraId="7B4477B8" w14:textId="77777777" w:rsidR="00671F96" w:rsidRPr="0042515B" w:rsidRDefault="00671F96" w:rsidP="00671F96">
      <w:pPr>
        <w:spacing w:after="0" w:line="276" w:lineRule="auto"/>
        <w:jc w:val="center"/>
        <w:rPr>
          <w:rFonts w:ascii="GHEA Grapalat" w:hAnsi="GHEA Grapalat" w:cs="Arial"/>
          <w:b/>
          <w:sz w:val="24"/>
          <w:szCs w:val="24"/>
          <w:lang w:val="hy-AM"/>
        </w:rPr>
      </w:pP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41414189" w14:textId="77777777" w:rsidR="00162F0D" w:rsidRPr="00BA06B8" w:rsidRDefault="00162F0D" w:rsidP="00162F0D">
      <w:pPr>
        <w:pStyle w:val="ListParagraph"/>
        <w:numPr>
          <w:ilvl w:val="0"/>
          <w:numId w:val="30"/>
        </w:numPr>
        <w:spacing w:after="0" w:line="276" w:lineRule="auto"/>
        <w:ind w:left="270" w:hanging="270"/>
        <w:jc w:val="both"/>
        <w:rPr>
          <w:rFonts w:ascii="GHEA Grapalat" w:eastAsia="Times New Roman" w:hAnsi="GHEA Grapalat" w:cs="Times New Roman"/>
          <w:color w:val="000000" w:themeColor="text1"/>
          <w:sz w:val="24"/>
          <w:szCs w:val="24"/>
          <w:lang w:val="hy-AM" w:eastAsia="ru-RU"/>
        </w:rPr>
      </w:pPr>
      <w:r w:rsidRPr="00BA06B8">
        <w:rPr>
          <w:rFonts w:ascii="GHEA Grapalat" w:eastAsia="Times New Roman" w:hAnsi="GHEA Grapalat" w:cs="Arial"/>
          <w:color w:val="000000" w:themeColor="text1"/>
          <w:sz w:val="24"/>
          <w:szCs w:val="24"/>
          <w:lang w:val="hy-AM" w:eastAsia="ru-RU"/>
        </w:rPr>
        <w:t>Տեսչական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մարմնի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ղեկավարի՝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Տեսչական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մարմնի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գործունեության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ոլորտներին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առնչվող</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և</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հասարակական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հետաքրքրություն</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ներկայացնող</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թեմաների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վերաբերյալ</w:t>
      </w:r>
      <w:r w:rsidRPr="00BA06B8">
        <w:rPr>
          <w:rFonts w:ascii="GHEA Grapalat" w:eastAsia="Times New Roman" w:hAnsi="GHEA Grapalat" w:cs="Sylfae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մամուլի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ասուլիսների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հարցազրույցների</w:t>
      </w:r>
      <w:r w:rsidRPr="00BA06B8">
        <w:rPr>
          <w:rFonts w:ascii="GHEA Grapalat" w:eastAsia="Times New Roman" w:hAnsi="GHEA Grapalat" w:cs="Times New Roma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ճեպազրույցների, աշխատանքային գործուղումների</w:t>
      </w:r>
      <w:r w:rsidRPr="00BA06B8">
        <w:rPr>
          <w:rFonts w:ascii="GHEA Grapalat" w:eastAsia="Times New Roman" w:hAnsi="GHEA Grapalat" w:cs="Sylfaen"/>
          <w:color w:val="000000" w:themeColor="text1"/>
          <w:sz w:val="24"/>
          <w:szCs w:val="24"/>
          <w:lang w:val="hy-AM" w:eastAsia="ru-RU"/>
        </w:rPr>
        <w:t xml:space="preserve"> </w:t>
      </w:r>
      <w:r w:rsidRPr="00BA06B8">
        <w:rPr>
          <w:rFonts w:ascii="GHEA Grapalat" w:eastAsia="Times New Roman" w:hAnsi="GHEA Grapalat" w:cs="Arial"/>
          <w:color w:val="000000" w:themeColor="text1"/>
          <w:sz w:val="24"/>
          <w:szCs w:val="24"/>
          <w:lang w:val="hy-AM" w:eastAsia="ru-RU"/>
        </w:rPr>
        <w:t>տեսանկարահանման և լուսանկարահանման աշխատանքների իրականացում</w:t>
      </w:r>
      <w:r>
        <w:rPr>
          <w:rFonts w:ascii="GHEA Grapalat" w:eastAsia="Times New Roman" w:hAnsi="GHEA Grapalat" w:cs="Arial"/>
          <w:color w:val="000000" w:themeColor="text1"/>
          <w:sz w:val="24"/>
          <w:szCs w:val="24"/>
          <w:lang w:val="hy-AM" w:eastAsia="ru-RU"/>
        </w:rPr>
        <w:t>.</w:t>
      </w:r>
    </w:p>
    <w:p w14:paraId="7F7C0A38" w14:textId="77777777" w:rsidR="00162F0D" w:rsidRDefault="00162F0D" w:rsidP="00162F0D">
      <w:pPr>
        <w:pStyle w:val="NormalWeb"/>
        <w:numPr>
          <w:ilvl w:val="0"/>
          <w:numId w:val="30"/>
        </w:numPr>
        <w:tabs>
          <w:tab w:val="left" w:pos="270"/>
        </w:tabs>
        <w:spacing w:before="0" w:beforeAutospacing="0" w:after="0" w:afterAutospacing="0" w:line="276" w:lineRule="auto"/>
        <w:ind w:left="270" w:hanging="270"/>
        <w:jc w:val="both"/>
        <w:rPr>
          <w:rFonts w:ascii="GHEA Grapalat" w:hAnsi="GHEA Grapalat"/>
          <w:color w:val="000000" w:themeColor="text1"/>
          <w:lang w:val="hy-AM"/>
        </w:rPr>
      </w:pP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գործունեության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պատշաճ</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լուսաբանման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կազմակերպման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նպատակով</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Տեսչական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մարմնի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ստորաբաժանումներից</w:t>
      </w:r>
      <w:r w:rsidRPr="00C152FB">
        <w:rPr>
          <w:rFonts w:ascii="GHEA Grapalat" w:hAnsi="GHEA Grapalat"/>
          <w:color w:val="000000" w:themeColor="text1"/>
          <w:lang w:val="hy-AM"/>
        </w:rPr>
        <w:t xml:space="preserve"> </w:t>
      </w:r>
      <w:r>
        <w:rPr>
          <w:rFonts w:ascii="GHEA Grapalat" w:hAnsi="GHEA Grapalat"/>
          <w:color w:val="000000" w:themeColor="text1"/>
          <w:lang w:val="hy-AM"/>
        </w:rPr>
        <w:t xml:space="preserve">հավաքագրված </w:t>
      </w:r>
      <w:r w:rsidRPr="00C152FB">
        <w:rPr>
          <w:rFonts w:ascii="GHEA Grapalat" w:hAnsi="GHEA Grapalat" w:cs="Arial"/>
          <w:color w:val="000000" w:themeColor="text1"/>
          <w:lang w:val="hy-AM"/>
        </w:rPr>
        <w:t>անհրաժեշտ</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տեղեկությունների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և</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նյութերի</w:t>
      </w:r>
      <w:r w:rsidRPr="00C152FB">
        <w:rPr>
          <w:rFonts w:ascii="GHEA Grapalat" w:hAnsi="GHEA Grapalat"/>
          <w:color w:val="000000" w:themeColor="text1"/>
          <w:lang w:val="hy-AM"/>
        </w:rPr>
        <w:t xml:space="preserve">, ստացված տվյալների հիման վրա հաշվետու ամփոփիչ </w:t>
      </w:r>
      <w:r>
        <w:rPr>
          <w:rFonts w:ascii="GHEA Grapalat" w:hAnsi="GHEA Grapalat"/>
          <w:color w:val="000000" w:themeColor="text1"/>
          <w:lang w:val="hy-AM"/>
        </w:rPr>
        <w:t xml:space="preserve">հաղորդագրությունների </w:t>
      </w:r>
      <w:r w:rsidRPr="00C152FB">
        <w:rPr>
          <w:rFonts w:ascii="GHEA Grapalat" w:hAnsi="GHEA Grapalat"/>
          <w:color w:val="000000" w:themeColor="text1"/>
          <w:lang w:val="hy-AM"/>
        </w:rPr>
        <w:t>պատրաստման աշխատանքների իրականացում</w:t>
      </w:r>
      <w:r>
        <w:rPr>
          <w:rFonts w:ascii="GHEA Grapalat" w:hAnsi="GHEA Grapalat"/>
          <w:color w:val="000000" w:themeColor="text1"/>
          <w:lang w:val="hy-AM"/>
        </w:rPr>
        <w:t>.</w:t>
      </w:r>
      <w:r w:rsidRPr="00F76345">
        <w:rPr>
          <w:rFonts w:ascii="GHEA Grapalat" w:hAnsi="GHEA Grapalat"/>
          <w:color w:val="000000" w:themeColor="text1"/>
          <w:lang w:val="hy-AM"/>
        </w:rPr>
        <w:t xml:space="preserve"> </w:t>
      </w:r>
    </w:p>
    <w:p w14:paraId="54A1044C" w14:textId="77777777" w:rsidR="00162F0D" w:rsidRDefault="00162F0D" w:rsidP="00162F0D">
      <w:pPr>
        <w:pStyle w:val="NormalWeb"/>
        <w:numPr>
          <w:ilvl w:val="0"/>
          <w:numId w:val="30"/>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olor w:val="000000" w:themeColor="text1"/>
          <w:lang w:val="hy-AM"/>
        </w:rPr>
        <w:t>վ</w:t>
      </w:r>
      <w:r w:rsidRPr="00C152FB">
        <w:rPr>
          <w:rFonts w:ascii="GHEA Grapalat" w:hAnsi="GHEA Grapalat"/>
          <w:color w:val="000000" w:themeColor="text1"/>
          <w:lang w:val="hy-AM"/>
        </w:rPr>
        <w:t>երլուծական, վիճակագրական և այլ նյութերի համակարգված արխիվի ստեղծման, տեղեկագրերի թողարկման աշխատանքներ</w:t>
      </w:r>
      <w:r w:rsidRPr="00C152FB">
        <w:rPr>
          <w:rFonts w:ascii="GHEA Grapalat" w:hAnsi="GHEA Grapalat" w:cs="Cambria Math"/>
          <w:color w:val="000000" w:themeColor="text1"/>
          <w:lang w:val="hy-AM"/>
        </w:rPr>
        <w:t>ի իրականացում</w:t>
      </w:r>
      <w:r>
        <w:rPr>
          <w:rFonts w:ascii="GHEA Grapalat" w:hAnsi="GHEA Grapalat" w:cs="Cambria Math"/>
          <w:color w:val="000000" w:themeColor="text1"/>
          <w:lang w:val="hy-AM"/>
        </w:rPr>
        <w:t>.</w:t>
      </w:r>
    </w:p>
    <w:p w14:paraId="402EBE7C" w14:textId="77777777" w:rsidR="00162F0D" w:rsidRPr="008D61F7" w:rsidRDefault="00162F0D" w:rsidP="00162F0D">
      <w:pPr>
        <w:pStyle w:val="NormalWeb"/>
        <w:numPr>
          <w:ilvl w:val="0"/>
          <w:numId w:val="30"/>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s="Arial"/>
          <w:color w:val="000000" w:themeColor="text1"/>
          <w:lang w:val="hy-AM"/>
        </w:rPr>
        <w:t>ք</w:t>
      </w:r>
      <w:r w:rsidRPr="00C152FB">
        <w:rPr>
          <w:rFonts w:ascii="GHEA Grapalat" w:hAnsi="GHEA Grapalat" w:cs="Arial"/>
          <w:color w:val="000000" w:themeColor="text1"/>
          <w:lang w:val="hy-AM"/>
        </w:rPr>
        <w:t>աղաքացիների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դիմումների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բողոքների, թեժ գծերի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 xml:space="preserve">վերաբերյալ </w:t>
      </w:r>
      <w:r w:rsidRPr="00C152FB">
        <w:rPr>
          <w:rFonts w:ascii="GHEA Grapalat" w:hAnsi="GHEA Grapalat" w:cs="Sylfaen"/>
          <w:color w:val="000000" w:themeColor="text1"/>
          <w:lang w:val="hy-AM"/>
        </w:rPr>
        <w:t>ամփոփիչ հոլովակների</w:t>
      </w:r>
      <w:r>
        <w:rPr>
          <w:rFonts w:ascii="GHEA Grapalat" w:hAnsi="GHEA Grapalat" w:cs="Sylfaen"/>
          <w:color w:val="000000" w:themeColor="text1"/>
          <w:lang w:val="hy-AM"/>
        </w:rPr>
        <w:t xml:space="preserve"> և գրաֆիկների</w:t>
      </w:r>
      <w:r w:rsidRPr="00C152FB">
        <w:rPr>
          <w:rFonts w:ascii="GHEA Grapalat" w:hAnsi="GHEA Grapalat" w:cs="Sylfaen"/>
          <w:color w:val="000000" w:themeColor="text1"/>
          <w:lang w:val="hy-AM"/>
        </w:rPr>
        <w:t xml:space="preserve"> պատրաստման աշխատանքների իրականացում</w:t>
      </w:r>
      <w:r>
        <w:rPr>
          <w:rFonts w:ascii="GHEA Grapalat" w:hAnsi="GHEA Grapalat" w:cs="Sylfaen"/>
          <w:color w:val="000000" w:themeColor="text1"/>
          <w:lang w:val="hy-AM"/>
        </w:rPr>
        <w:t>.</w:t>
      </w:r>
    </w:p>
    <w:p w14:paraId="5C4E83F2" w14:textId="77777777" w:rsidR="00162F0D" w:rsidRPr="00C152FB" w:rsidRDefault="00162F0D" w:rsidP="00162F0D">
      <w:pPr>
        <w:pStyle w:val="NormalWeb"/>
        <w:numPr>
          <w:ilvl w:val="0"/>
          <w:numId w:val="30"/>
        </w:numPr>
        <w:tabs>
          <w:tab w:val="left" w:pos="270"/>
        </w:tabs>
        <w:spacing w:before="0" w:beforeAutospacing="0" w:after="0" w:afterAutospacing="0" w:line="276" w:lineRule="auto"/>
        <w:ind w:left="270" w:hanging="270"/>
        <w:jc w:val="both"/>
        <w:rPr>
          <w:rFonts w:ascii="GHEA Grapalat" w:hAnsi="GHEA Grapalat" w:cs="Cambria Math"/>
          <w:color w:val="000000" w:themeColor="text1"/>
          <w:lang w:val="hy-AM"/>
        </w:rPr>
      </w:pPr>
      <w:r>
        <w:rPr>
          <w:rFonts w:ascii="GHEA Grapalat" w:hAnsi="GHEA Grapalat" w:cs="Sylfaen"/>
          <w:color w:val="000000" w:themeColor="text1"/>
          <w:lang w:val="hy-AM"/>
        </w:rPr>
        <w:t>ն</w:t>
      </w:r>
      <w:r w:rsidRPr="00C152FB">
        <w:rPr>
          <w:rFonts w:ascii="GHEA Grapalat" w:hAnsi="GHEA Grapalat" w:cs="Arial"/>
          <w:color w:val="000000" w:themeColor="text1"/>
          <w:lang w:val="hy-AM"/>
        </w:rPr>
        <w:t>իստերի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խորհրդակցությունների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քննարկումների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բանակցությունների</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պաշտոնական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և</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աշխատանքային</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այլ</w:t>
      </w:r>
      <w:r w:rsidRPr="00C152FB">
        <w:rPr>
          <w:rFonts w:ascii="GHEA Grapalat" w:hAnsi="GHEA Grapalat"/>
          <w:color w:val="000000" w:themeColor="text1"/>
          <w:lang w:val="hy-AM"/>
        </w:rPr>
        <w:t xml:space="preserve"> </w:t>
      </w:r>
      <w:r w:rsidRPr="00C152FB">
        <w:rPr>
          <w:rFonts w:ascii="GHEA Grapalat" w:hAnsi="GHEA Grapalat" w:cs="Arial"/>
          <w:color w:val="000000" w:themeColor="text1"/>
          <w:lang w:val="hy-AM"/>
        </w:rPr>
        <w:t>միջոցառումների մասնակցություն և նկարահանում</w:t>
      </w:r>
      <w:r>
        <w:rPr>
          <w:rFonts w:ascii="GHEA Grapalat" w:hAnsi="GHEA Grapalat" w:cs="Arial"/>
          <w:color w:val="000000" w:themeColor="text1"/>
          <w:lang w:val="hy-AM"/>
        </w:rPr>
        <w:t>.</w:t>
      </w:r>
    </w:p>
    <w:p w14:paraId="4B28C024" w14:textId="77777777" w:rsidR="00162F0D" w:rsidRPr="00BA06B8" w:rsidRDefault="00162F0D" w:rsidP="00162F0D">
      <w:pPr>
        <w:pStyle w:val="ListParagraph"/>
        <w:numPr>
          <w:ilvl w:val="0"/>
          <w:numId w:val="30"/>
        </w:numPr>
        <w:spacing w:after="0" w:line="276" w:lineRule="auto"/>
        <w:ind w:left="270" w:hanging="270"/>
        <w:jc w:val="both"/>
        <w:rPr>
          <w:rFonts w:ascii="GHEA Grapalat" w:hAnsi="GHEA Grapalat" w:cs="Cambria Math"/>
          <w:color w:val="000000" w:themeColor="text1"/>
          <w:sz w:val="24"/>
          <w:szCs w:val="24"/>
          <w:lang w:val="hy-AM"/>
        </w:rPr>
      </w:pPr>
      <w:r w:rsidRPr="00BA06B8">
        <w:rPr>
          <w:rFonts w:ascii="GHEA Grapalat" w:hAnsi="GHEA Grapalat" w:cs="Arial"/>
          <w:color w:val="000000" w:themeColor="text1"/>
          <w:sz w:val="24"/>
          <w:szCs w:val="24"/>
          <w:lang w:val="hy-AM"/>
        </w:rPr>
        <w:t>Տեսչական</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մարմնի</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կայքէջի</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տեղեկատվական</w:t>
      </w:r>
      <w:r w:rsidRPr="00BA06B8">
        <w:rPr>
          <w:rFonts w:ascii="GHEA Grapalat" w:hAnsi="GHEA Grapalat"/>
          <w:color w:val="000000" w:themeColor="text1"/>
          <w:sz w:val="24"/>
          <w:szCs w:val="24"/>
          <w:lang w:val="hy-AM"/>
        </w:rPr>
        <w:t xml:space="preserve"> </w:t>
      </w:r>
      <w:r w:rsidRPr="00BA06B8">
        <w:rPr>
          <w:rFonts w:ascii="GHEA Grapalat" w:hAnsi="GHEA Grapalat" w:cs="Arial"/>
          <w:color w:val="000000" w:themeColor="text1"/>
          <w:sz w:val="24"/>
          <w:szCs w:val="24"/>
          <w:lang w:val="hy-AM"/>
        </w:rPr>
        <w:t>սպասարկման</w:t>
      </w:r>
      <w:r w:rsidRPr="00BA06B8">
        <w:rPr>
          <w:rFonts w:ascii="GHEA Grapalat" w:hAnsi="GHEA Grapalat" w:cs="Sylfaen"/>
          <w:color w:val="000000" w:themeColor="text1"/>
          <w:sz w:val="24"/>
          <w:szCs w:val="24"/>
          <w:lang w:val="hy-AM"/>
        </w:rPr>
        <w:t xml:space="preserve"> </w:t>
      </w:r>
      <w:r w:rsidRPr="00BA06B8">
        <w:rPr>
          <w:rFonts w:ascii="GHEA Grapalat" w:hAnsi="GHEA Grapalat" w:cs="Arial"/>
          <w:color w:val="000000" w:themeColor="text1"/>
          <w:sz w:val="24"/>
          <w:szCs w:val="24"/>
          <w:lang w:val="hy-AM"/>
        </w:rPr>
        <w:t>աշխատանքներ</w:t>
      </w:r>
      <w:r w:rsidRPr="00BA06B8">
        <w:rPr>
          <w:rFonts w:ascii="GHEA Grapalat" w:hAnsi="GHEA Grapalat" w:cs="Cambria Math"/>
          <w:color w:val="000000" w:themeColor="text1"/>
          <w:sz w:val="24"/>
          <w:szCs w:val="24"/>
          <w:lang w:val="hy-AM"/>
        </w:rPr>
        <w:t>ի իրականացում</w:t>
      </w:r>
      <w:r>
        <w:rPr>
          <w:rFonts w:ascii="GHEA Grapalat" w:hAnsi="GHEA Grapalat" w:cs="Cambria Math"/>
          <w:color w:val="000000" w:themeColor="text1"/>
          <w:sz w:val="24"/>
          <w:szCs w:val="24"/>
          <w:lang w:val="hy-AM"/>
        </w:rPr>
        <w:t>:</w:t>
      </w:r>
    </w:p>
    <w:p w14:paraId="5E75938A" w14:textId="77777777" w:rsidR="00162F0D" w:rsidRDefault="00162F0D"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p>
    <w:p w14:paraId="7CDE429D" w14:textId="0BC1BBB1" w:rsidR="00B557B4" w:rsidRPr="00A41419" w:rsidRDefault="00162F0D"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Pr>
          <w:rFonts w:ascii="GHEA Grapalat" w:eastAsiaTheme="minorHAnsi" w:hAnsi="GHEA Grapalat" w:cstheme="minorBidi"/>
          <w:b/>
          <w:lang w:val="hy-AM"/>
        </w:rPr>
        <w:t xml:space="preserve"> </w:t>
      </w:r>
      <w:r w:rsidR="00B557B4"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Pr>
          <w:rFonts w:ascii="GHEA Grapalat" w:eastAsiaTheme="minorHAnsi" w:hAnsi="GHEA Grapalat" w:cstheme="minorBidi"/>
          <w:b/>
          <w:lang w:val="hy-AM"/>
        </w:rPr>
        <w:t>վեց ամիս</w:t>
      </w:r>
      <w:r w:rsidR="00B557B4" w:rsidRPr="00A41419">
        <w:rPr>
          <w:rFonts w:ascii="GHEA Grapalat" w:eastAsiaTheme="minorHAnsi" w:hAnsi="GHEA Grapalat" w:cstheme="minorBidi"/>
          <w:b/>
          <w:lang w:val="hy-AM"/>
        </w:rPr>
        <w:t xml:space="preserve">   ժամկետով։</w:t>
      </w:r>
    </w:p>
    <w:p w14:paraId="75AE8787" w14:textId="5FA9F544" w:rsidR="00B557B4" w:rsidRPr="00A41419" w:rsidRDefault="00B557B4" w:rsidP="00162F0D">
      <w:pPr>
        <w:pStyle w:val="NormalWeb"/>
        <w:shd w:val="clear" w:color="auto" w:fill="FFFFFF"/>
        <w:spacing w:before="0" w:beforeAutospacing="0" w:after="240" w:afterAutospacing="0" w:line="276" w:lineRule="auto"/>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 պահանջները՝</w:t>
      </w:r>
    </w:p>
    <w:p w14:paraId="483561D2" w14:textId="77777777" w:rsidR="0069259F" w:rsidRPr="00E32523" w:rsidRDefault="0069259F" w:rsidP="00162F0D">
      <w:pPr>
        <w:pStyle w:val="ListParagraph"/>
        <w:numPr>
          <w:ilvl w:val="0"/>
          <w:numId w:val="29"/>
        </w:numPr>
        <w:spacing w:after="0" w:line="276" w:lineRule="auto"/>
        <w:ind w:left="270" w:hanging="270"/>
        <w:jc w:val="both"/>
        <w:rPr>
          <w:rFonts w:ascii="GHEA Grapalat" w:eastAsia="Times New Roman" w:hAnsi="GHEA Grapalat"/>
          <w:sz w:val="24"/>
          <w:szCs w:val="24"/>
          <w:lang w:val="hy-AM"/>
        </w:rPr>
      </w:pPr>
      <w:r w:rsidRPr="00E32523">
        <w:rPr>
          <w:rFonts w:ascii="GHEA Grapalat" w:eastAsia="Times New Roman" w:hAnsi="GHEA Grapalat"/>
          <w:sz w:val="24"/>
          <w:szCs w:val="24"/>
          <w:lang w:val="hy-AM"/>
        </w:rPr>
        <w:t>բարձրագույն կրթություն,</w:t>
      </w:r>
    </w:p>
    <w:p w14:paraId="42F68251" w14:textId="0CAB2AB9" w:rsidR="0069259F" w:rsidRPr="00E10C69" w:rsidRDefault="0069259F" w:rsidP="00162F0D">
      <w:pPr>
        <w:pStyle w:val="ListParagraph"/>
        <w:numPr>
          <w:ilvl w:val="0"/>
          <w:numId w:val="29"/>
        </w:numPr>
        <w:spacing w:after="0"/>
        <w:ind w:left="270" w:hanging="270"/>
        <w:jc w:val="both"/>
        <w:rPr>
          <w:rFonts w:ascii="GHEA Grapalat" w:eastAsia="Times New Roman" w:hAnsi="GHEA Grapalat"/>
          <w:sz w:val="24"/>
          <w:szCs w:val="24"/>
          <w:lang w:val="hy-AM"/>
        </w:rPr>
      </w:pPr>
      <w:r w:rsidRPr="00E10C69">
        <w:rPr>
          <w:rFonts w:ascii="GHEA Grapalat" w:eastAsia="Times New Roman" w:hAnsi="GHEA Grapalat"/>
          <w:sz w:val="24"/>
          <w:szCs w:val="24"/>
          <w:lang w:val="hy-AM"/>
        </w:rPr>
        <w:t xml:space="preserve">Հանրային ծառայության առնվազն երկու տարվա աշխատանքային ստաժ: </w:t>
      </w:r>
    </w:p>
    <w:p w14:paraId="4F764BC6" w14:textId="0845DC86" w:rsidR="00B557B4" w:rsidRPr="00A41419" w:rsidRDefault="00B557B4" w:rsidP="00B557B4">
      <w:pPr>
        <w:pStyle w:val="ListParagraph"/>
        <w:spacing w:after="0" w:line="276" w:lineRule="auto"/>
        <w:ind w:right="90"/>
        <w:jc w:val="both"/>
        <w:rPr>
          <w:rFonts w:ascii="GHEA Grapalat" w:eastAsia="Times New Roman" w:hAnsi="GHEA Grapalat"/>
          <w:sz w:val="24"/>
          <w:szCs w:val="24"/>
          <w:lang w:val="hy-AM"/>
        </w:rPr>
      </w:pPr>
    </w:p>
    <w:p w14:paraId="08062CF1" w14:textId="77777777" w:rsidR="00162F0D" w:rsidRDefault="00162F0D" w:rsidP="00162F0D">
      <w:pPr>
        <w:pStyle w:val="NormalWeb"/>
        <w:shd w:val="clear" w:color="auto" w:fill="FFFFFF"/>
        <w:spacing w:before="0" w:beforeAutospacing="0" w:after="0" w:afterAutospacing="0" w:line="276" w:lineRule="auto"/>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Փորձագետի պարտականությունները`</w:t>
      </w:r>
    </w:p>
    <w:p w14:paraId="791E1379" w14:textId="6FF6D989" w:rsidR="008243FB" w:rsidRPr="00A41419" w:rsidRDefault="008243FB" w:rsidP="00162F0D">
      <w:pPr>
        <w:pStyle w:val="NormalWeb"/>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w:t>
      </w:r>
      <w:r w:rsidRPr="00A41419">
        <w:rPr>
          <w:rFonts w:ascii="GHEA Grapalat" w:eastAsiaTheme="minorHAnsi" w:hAnsi="GHEA Grapalat" w:cstheme="minorBidi"/>
          <w:lang w:val="hy-AM"/>
        </w:rPr>
        <w:lastRenderedPageBreak/>
        <w:t>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162F0D">
      <w:pPr>
        <w:shd w:val="clear" w:color="auto" w:fill="FFFFFF"/>
        <w:spacing w:after="0" w:line="276" w:lineRule="auto"/>
        <w:ind w:left="9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21DC55C" w:rsidR="008243FB" w:rsidRPr="00A41419" w:rsidRDefault="00A47918" w:rsidP="00162F0D">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162F0D">
        <w:rPr>
          <w:rFonts w:ascii="GHEA Grapalat" w:eastAsiaTheme="minorHAnsi" w:hAnsi="GHEA Grapalat" w:cstheme="minorBidi"/>
          <w:b/>
          <w:bCs/>
          <w:lang w:val="hy-AM"/>
        </w:rPr>
        <w:t xml:space="preserve"> նոյեմբերի </w:t>
      </w:r>
      <w:r w:rsidR="00F6620C">
        <w:rPr>
          <w:rFonts w:ascii="GHEA Grapalat" w:eastAsiaTheme="minorHAnsi" w:hAnsi="GHEA Grapalat" w:cstheme="minorBidi"/>
          <w:b/>
          <w:bCs/>
          <w:lang w:val="hy-AM"/>
        </w:rPr>
        <w:t>7</w:t>
      </w:r>
      <w:r w:rsidR="008243FB" w:rsidRPr="00A41419">
        <w:rPr>
          <w:rFonts w:ascii="GHEA Grapalat" w:eastAsiaTheme="minorHAnsi" w:hAnsi="GHEA Grapalat" w:cstheme="minorBidi"/>
          <w:b/>
          <w:bCs/>
          <w:lang w:val="hy-AM"/>
        </w:rPr>
        <w:t>-ը:</w:t>
      </w:r>
    </w:p>
    <w:p w14:paraId="181213D7" w14:textId="2FF8207E"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5A442A06"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11D9C">
        <w:rPr>
          <w:rFonts w:ascii="GHEA Grapalat" w:eastAsiaTheme="minorHAnsi" w:hAnsi="GHEA Grapalat" w:cstheme="minorBidi"/>
          <w:lang w:val="hy-AM"/>
        </w:rPr>
        <w:t>Հայաստանի Հանրապետության 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29B9AFD8" w:rsidR="008243FB" w:rsidRPr="00A41419" w:rsidRDefault="00162F0D"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1E75EFBD" w:rsidR="00B557B4" w:rsidRPr="00A41419" w:rsidRDefault="00162F0D" w:rsidP="00162F0D">
      <w:pPr>
        <w:pStyle w:val="NormalWeb"/>
        <w:shd w:val="clear" w:color="auto" w:fill="FFFFFF"/>
        <w:spacing w:before="0" w:beforeAutospacing="0" w:after="240" w:afterAutospacing="0" w:line="276" w:lineRule="auto"/>
        <w:ind w:left="270"/>
        <w:jc w:val="both"/>
        <w:rPr>
          <w:rFonts w:ascii="GHEA Grapalat" w:hAnsi="GHEA Grapalat"/>
          <w:lang w:val="hy-AM"/>
        </w:rPr>
      </w:pPr>
      <w:r>
        <w:rPr>
          <w:rFonts w:ascii="GHEA Grapalat" w:eastAsiaTheme="minorHAnsi" w:hAnsi="GHEA Grapalat" w:cstheme="minorBidi"/>
          <w:lang w:val="hy-AM"/>
        </w:rPr>
        <w:t xml:space="preserve">  </w:t>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B023DA"/>
    <w:multiLevelType w:val="hybridMultilevel"/>
    <w:tmpl w:val="22B4C478"/>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A77FB9"/>
    <w:multiLevelType w:val="hybridMultilevel"/>
    <w:tmpl w:val="4548279A"/>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75262"/>
    <w:multiLevelType w:val="hybridMultilevel"/>
    <w:tmpl w:val="86366CE8"/>
    <w:lvl w:ilvl="0" w:tplc="4CD62CB0">
      <w:start w:val="2021"/>
      <w:numFmt w:val="bullet"/>
      <w:lvlText w:val="-"/>
      <w:lvlJc w:val="left"/>
      <w:pPr>
        <w:ind w:left="1080" w:hanging="360"/>
      </w:pPr>
      <w:rPr>
        <w:rFonts w:ascii="GHEA Grapalat" w:eastAsiaTheme="minorHAnsi" w:hAnsi="GHEA Grapalat"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388605">
    <w:abstractNumId w:val="7"/>
  </w:num>
  <w:num w:numId="2" w16cid:durableId="255941526">
    <w:abstractNumId w:val="10"/>
  </w:num>
  <w:num w:numId="3" w16cid:durableId="1816146071">
    <w:abstractNumId w:val="5"/>
  </w:num>
  <w:num w:numId="4" w16cid:durableId="1995521203">
    <w:abstractNumId w:val="24"/>
  </w:num>
  <w:num w:numId="5" w16cid:durableId="1488085320">
    <w:abstractNumId w:val="9"/>
  </w:num>
  <w:num w:numId="6" w16cid:durableId="1740329095">
    <w:abstractNumId w:val="11"/>
  </w:num>
  <w:num w:numId="7" w16cid:durableId="1753892082">
    <w:abstractNumId w:val="28"/>
  </w:num>
  <w:num w:numId="8" w16cid:durableId="1296135589">
    <w:abstractNumId w:val="14"/>
  </w:num>
  <w:num w:numId="9" w16cid:durableId="11493864">
    <w:abstractNumId w:val="19"/>
  </w:num>
  <w:num w:numId="10" w16cid:durableId="2101828867">
    <w:abstractNumId w:val="21"/>
  </w:num>
  <w:num w:numId="11" w16cid:durableId="807628729">
    <w:abstractNumId w:val="6"/>
  </w:num>
  <w:num w:numId="12" w16cid:durableId="1444112792">
    <w:abstractNumId w:val="20"/>
  </w:num>
  <w:num w:numId="13" w16cid:durableId="780150224">
    <w:abstractNumId w:val="27"/>
  </w:num>
  <w:num w:numId="14" w16cid:durableId="749423547">
    <w:abstractNumId w:val="23"/>
  </w:num>
  <w:num w:numId="15" w16cid:durableId="599332402">
    <w:abstractNumId w:val="8"/>
  </w:num>
  <w:num w:numId="16" w16cid:durableId="645279621">
    <w:abstractNumId w:val="1"/>
  </w:num>
  <w:num w:numId="17" w16cid:durableId="565801065">
    <w:abstractNumId w:val="12"/>
  </w:num>
  <w:num w:numId="18" w16cid:durableId="662969846">
    <w:abstractNumId w:val="3"/>
    <w:lvlOverride w:ilvl="0">
      <w:startOverride w:val="1"/>
    </w:lvlOverride>
    <w:lvlOverride w:ilvl="1"/>
    <w:lvlOverride w:ilvl="2"/>
    <w:lvlOverride w:ilvl="3"/>
    <w:lvlOverride w:ilvl="4"/>
    <w:lvlOverride w:ilvl="5"/>
    <w:lvlOverride w:ilvl="6"/>
    <w:lvlOverride w:ilvl="7"/>
    <w:lvlOverride w:ilvl="8"/>
  </w:num>
  <w:num w:numId="19" w16cid:durableId="434984032">
    <w:abstractNumId w:val="3"/>
  </w:num>
  <w:num w:numId="20" w16cid:durableId="158617351">
    <w:abstractNumId w:val="4"/>
  </w:num>
  <w:num w:numId="21" w16cid:durableId="217860866">
    <w:abstractNumId w:val="0"/>
  </w:num>
  <w:num w:numId="22" w16cid:durableId="1992057638">
    <w:abstractNumId w:val="2"/>
  </w:num>
  <w:num w:numId="23" w16cid:durableId="2066370370">
    <w:abstractNumId w:val="18"/>
  </w:num>
  <w:num w:numId="24" w16cid:durableId="1617061378">
    <w:abstractNumId w:val="26"/>
  </w:num>
  <w:num w:numId="25" w16cid:durableId="28342193">
    <w:abstractNumId w:val="13"/>
  </w:num>
  <w:num w:numId="26" w16cid:durableId="1623657881">
    <w:abstractNumId w:val="22"/>
  </w:num>
  <w:num w:numId="27" w16cid:durableId="332876703">
    <w:abstractNumId w:val="16"/>
  </w:num>
  <w:num w:numId="28" w16cid:durableId="1569998768">
    <w:abstractNumId w:val="25"/>
  </w:num>
  <w:num w:numId="29" w16cid:durableId="2050520643">
    <w:abstractNumId w:val="17"/>
  </w:num>
  <w:num w:numId="30" w16cid:durableId="15934672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2F0D"/>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1F96"/>
    <w:rsid w:val="00673D24"/>
    <w:rsid w:val="0068102F"/>
    <w:rsid w:val="00683D2F"/>
    <w:rsid w:val="00686E75"/>
    <w:rsid w:val="0069259F"/>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0D58"/>
    <w:rsid w:val="009D1546"/>
    <w:rsid w:val="00A11D9C"/>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6620C"/>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332D-D814-41EE-81E5-E4B00000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19</cp:revision>
  <cp:lastPrinted>2022-11-21T09:12:00Z</cp:lastPrinted>
  <dcterms:created xsi:type="dcterms:W3CDTF">2022-11-21T09:12:00Z</dcterms:created>
  <dcterms:modified xsi:type="dcterms:W3CDTF">2023-11-02T07:33:00Z</dcterms:modified>
</cp:coreProperties>
</file>