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1F" w:rsidRPr="007E290D" w:rsidRDefault="00FD071F" w:rsidP="007E290D">
      <w:pPr>
        <w:spacing w:after="0" w:line="276" w:lineRule="auto"/>
        <w:jc w:val="center"/>
        <w:rPr>
          <w:rFonts w:cs="Times New Roman"/>
          <w:color w:val="000000"/>
          <w:lang w:val="hy-AM"/>
        </w:rPr>
      </w:pPr>
      <w:r w:rsidRPr="007E290D">
        <w:rPr>
          <w:rFonts w:cs="Times New Roman"/>
          <w:color w:val="000000"/>
          <w:lang w:val="hy-AM"/>
        </w:rPr>
        <w:t>ՀԱՅՏԱՐԱՐՈՒԹՅՈՒՆ</w:t>
      </w:r>
    </w:p>
    <w:p w:rsidR="00FD071F" w:rsidRPr="007E290D" w:rsidRDefault="00FD071F" w:rsidP="007E290D">
      <w:pPr>
        <w:spacing w:after="0" w:line="276" w:lineRule="auto"/>
        <w:jc w:val="both"/>
        <w:rPr>
          <w:rFonts w:cs="Times New Roman"/>
          <w:color w:val="000000"/>
        </w:rPr>
      </w:pPr>
    </w:p>
    <w:p w:rsidR="007E290D" w:rsidRPr="007E290D" w:rsidRDefault="00F17904" w:rsidP="007E290D">
      <w:pPr>
        <w:spacing w:after="0" w:line="276" w:lineRule="auto"/>
        <w:jc w:val="both"/>
        <w:rPr>
          <w:color w:val="000000"/>
          <w:lang w:val="hy-AM"/>
        </w:rPr>
      </w:pPr>
      <w:r w:rsidRPr="007E290D">
        <w:rPr>
          <w:rFonts w:cs="Times New Roman"/>
          <w:color w:val="000000"/>
          <w:lang w:val="hy-AM"/>
        </w:rPr>
        <w:t xml:space="preserve">         </w:t>
      </w:r>
      <w:r w:rsidR="00562354" w:rsidRPr="007E290D">
        <w:rPr>
          <w:rFonts w:cs="Times New Roman"/>
          <w:color w:val="000000"/>
          <w:lang w:val="hy-AM"/>
        </w:rPr>
        <w:t>Հ</w:t>
      </w:r>
      <w:r w:rsidR="004773FC">
        <w:rPr>
          <w:rFonts w:cs="Times New Roman"/>
          <w:color w:val="000000"/>
          <w:lang w:val="hy-AM"/>
        </w:rPr>
        <w:t xml:space="preserve">այաստանի </w:t>
      </w:r>
      <w:r w:rsidR="00562354" w:rsidRPr="007E290D">
        <w:rPr>
          <w:rFonts w:cs="Times New Roman"/>
          <w:color w:val="000000"/>
          <w:lang w:val="hy-AM"/>
        </w:rPr>
        <w:t>Հ</w:t>
      </w:r>
      <w:r w:rsidR="004773FC">
        <w:rPr>
          <w:rFonts w:cs="Times New Roman"/>
          <w:color w:val="000000"/>
          <w:lang w:val="hy-AM"/>
        </w:rPr>
        <w:t xml:space="preserve">անրապետության </w:t>
      </w:r>
      <w:r w:rsidR="002209A8" w:rsidRPr="007E290D">
        <w:rPr>
          <w:color w:val="000000"/>
          <w:lang w:val="hy-AM"/>
        </w:rPr>
        <w:t>քաղաքաշինության, տեխնիկական և հրդեհային անվտանգության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տեսչական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մարմինը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հայտարարում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մրցույթ՝</w:t>
      </w:r>
      <w:r w:rsidR="00562354" w:rsidRPr="007E290D">
        <w:rPr>
          <w:color w:val="000000"/>
          <w:lang w:val="hy-AM"/>
        </w:rPr>
        <w:t xml:space="preserve"> </w:t>
      </w:r>
      <w:r w:rsidR="004773FC" w:rsidRPr="007E290D">
        <w:rPr>
          <w:rFonts w:cs="Times New Roman"/>
          <w:color w:val="000000"/>
          <w:lang w:val="hy-AM"/>
        </w:rPr>
        <w:t xml:space="preserve">         Հ</w:t>
      </w:r>
      <w:r w:rsidR="004773FC">
        <w:rPr>
          <w:rFonts w:cs="Times New Roman"/>
          <w:color w:val="000000"/>
          <w:lang w:val="hy-AM"/>
        </w:rPr>
        <w:t xml:space="preserve">այաստանի </w:t>
      </w:r>
      <w:r w:rsidR="004773FC" w:rsidRPr="007E290D">
        <w:rPr>
          <w:rFonts w:cs="Times New Roman"/>
          <w:color w:val="000000"/>
          <w:lang w:val="hy-AM"/>
        </w:rPr>
        <w:t>Հ</w:t>
      </w:r>
      <w:r w:rsidR="004773FC">
        <w:rPr>
          <w:rFonts w:cs="Times New Roman"/>
          <w:color w:val="000000"/>
          <w:lang w:val="hy-AM"/>
        </w:rPr>
        <w:t>անրապետության</w:t>
      </w:r>
      <w:r w:rsidR="002209A8" w:rsidRPr="007E290D">
        <w:rPr>
          <w:lang w:val="hy-AM"/>
        </w:rPr>
        <w:t xml:space="preserve">  քաղաքաշինության, տեխնիկական և հրդեհային անվտանգության տեսչական մարմնի </w:t>
      </w:r>
      <w:r w:rsidR="007E290D" w:rsidRPr="007E290D">
        <w:rPr>
          <w:lang w:val="hy-AM"/>
        </w:rPr>
        <w:t xml:space="preserve">իրազեկման, խորհրդատվության և հանրության հետ տարվող աշխատանքների բաժնի </w:t>
      </w:r>
      <w:r w:rsidR="002209A8" w:rsidRPr="007E290D">
        <w:rPr>
          <w:lang w:val="hy-AM"/>
        </w:rPr>
        <w:t>մասնագետի (ծածկագիր՝ 71-28.1.</w:t>
      </w:r>
      <w:r w:rsidR="007E290D" w:rsidRPr="007E290D">
        <w:rPr>
          <w:lang w:val="hy-AM"/>
        </w:rPr>
        <w:t>թ</w:t>
      </w:r>
      <w:r w:rsidR="002209A8" w:rsidRPr="007E290D">
        <w:rPr>
          <w:lang w:val="hy-AM"/>
        </w:rPr>
        <w:t>-Մ</w:t>
      </w:r>
      <w:r w:rsidR="007E290D" w:rsidRPr="007E290D">
        <w:rPr>
          <w:lang w:val="hy-AM"/>
        </w:rPr>
        <w:t>7</w:t>
      </w:r>
      <w:r w:rsidR="002209A8" w:rsidRPr="007E290D">
        <w:rPr>
          <w:lang w:val="hy-AM"/>
        </w:rPr>
        <w:t xml:space="preserve">-1) թափուր </w:t>
      </w:r>
      <w:r w:rsidR="00562354" w:rsidRPr="007E290D">
        <w:rPr>
          <w:rFonts w:cs="Times New Roman"/>
          <w:color w:val="000000"/>
          <w:lang w:val="hy-AM"/>
        </w:rPr>
        <w:t xml:space="preserve"> պաշտոնը համալրելու համար և վարկանիշային ցուցակի համապատասխան համարներում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գրանցված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անձանց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հրավիրում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հարցազրույցի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որը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տեղի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FF58BB" w:rsidRPr="007E290D">
        <w:rPr>
          <w:color w:val="000000"/>
          <w:lang w:val="hy-AM"/>
        </w:rPr>
        <w:t>ո</w:t>
      </w:r>
      <w:r w:rsidR="00562354" w:rsidRPr="007E290D">
        <w:rPr>
          <w:rFonts w:cs="Times New Roman"/>
          <w:color w:val="000000"/>
          <w:lang w:val="hy-AM"/>
        </w:rPr>
        <w:t>ւնենա</w:t>
      </w:r>
      <w:r w:rsidR="00FF58BB" w:rsidRPr="007E290D">
        <w:rPr>
          <w:rFonts w:cs="Times New Roman"/>
          <w:color w:val="000000"/>
          <w:lang w:val="hy-AM"/>
        </w:rPr>
        <w:t>լու</w:t>
      </w:r>
      <w:r w:rsidR="00562354" w:rsidRPr="007E290D">
        <w:rPr>
          <w:color w:val="000000"/>
          <w:lang w:val="hy-AM"/>
        </w:rPr>
        <w:t xml:space="preserve"> 202</w:t>
      </w:r>
      <w:r w:rsidR="007E290D" w:rsidRPr="007E290D">
        <w:rPr>
          <w:color w:val="000000"/>
          <w:lang w:val="hy-AM"/>
        </w:rPr>
        <w:t>2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թվականի</w:t>
      </w:r>
      <w:r w:rsidR="00562354" w:rsidRPr="007E290D">
        <w:rPr>
          <w:color w:val="000000"/>
          <w:lang w:val="hy-AM"/>
        </w:rPr>
        <w:t xml:space="preserve"> </w:t>
      </w:r>
      <w:r w:rsidR="006444E4">
        <w:rPr>
          <w:color w:val="000000"/>
          <w:lang w:val="hy-AM"/>
        </w:rPr>
        <w:t>ապրիլի 1</w:t>
      </w:r>
      <w:r w:rsidR="001A2205">
        <w:rPr>
          <w:color w:val="000000"/>
          <w:lang w:val="hy-AM"/>
        </w:rPr>
        <w:t>8</w:t>
      </w:r>
      <w:r w:rsidR="00017E29" w:rsidRPr="007E290D">
        <w:rPr>
          <w:rFonts w:cs="Times New Roman"/>
          <w:color w:val="000000"/>
          <w:lang w:val="hy-AM"/>
        </w:rPr>
        <w:t>-</w:t>
      </w:r>
      <w:r w:rsidR="00562354" w:rsidRPr="007E290D">
        <w:rPr>
          <w:rFonts w:cs="Times New Roman"/>
          <w:color w:val="000000"/>
          <w:lang w:val="hy-AM"/>
        </w:rPr>
        <w:t>ին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ժամը</w:t>
      </w:r>
      <w:r w:rsidR="00562354" w:rsidRPr="007E290D">
        <w:rPr>
          <w:color w:val="000000"/>
          <w:lang w:val="hy-AM"/>
        </w:rPr>
        <w:t xml:space="preserve"> </w:t>
      </w:r>
      <w:r w:rsidRPr="007E290D">
        <w:rPr>
          <w:color w:val="000000"/>
          <w:lang w:val="hy-AM"/>
        </w:rPr>
        <w:t xml:space="preserve"> </w:t>
      </w:r>
      <w:r w:rsidR="00017E29" w:rsidRPr="007E290D">
        <w:rPr>
          <w:color w:val="000000"/>
          <w:lang w:val="hy-AM"/>
        </w:rPr>
        <w:t>1</w:t>
      </w:r>
      <w:r w:rsidR="001A2205">
        <w:rPr>
          <w:color w:val="000000"/>
          <w:lang w:val="hy-AM"/>
        </w:rPr>
        <w:t>4</w:t>
      </w:r>
      <w:r w:rsidR="00562354" w:rsidRPr="007E290D">
        <w:rPr>
          <w:lang w:val="hy-AM"/>
        </w:rPr>
        <w:t>:</w:t>
      </w:r>
      <w:r w:rsidR="006444E4">
        <w:rPr>
          <w:lang w:val="hy-AM"/>
        </w:rPr>
        <w:t>3</w:t>
      </w:r>
      <w:r w:rsidR="00562354" w:rsidRPr="007E290D">
        <w:rPr>
          <w:lang w:val="hy-AM"/>
        </w:rPr>
        <w:t>0-</w:t>
      </w:r>
      <w:r w:rsidR="00562354" w:rsidRPr="007E290D">
        <w:rPr>
          <w:rFonts w:cs="Times New Roman"/>
          <w:lang w:val="hy-AM"/>
        </w:rPr>
        <w:t>ին</w:t>
      </w:r>
      <w:r w:rsidR="00B0718A" w:rsidRPr="007E290D">
        <w:rPr>
          <w:rFonts w:cs="Times New Roman"/>
          <w:lang w:val="hy-AM"/>
        </w:rPr>
        <w:t>՝</w:t>
      </w:r>
      <w:r w:rsidR="00562354" w:rsidRPr="007E290D">
        <w:rPr>
          <w:rFonts w:cs="Times New Roman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ք</w:t>
      </w:r>
      <w:r w:rsidR="00562354" w:rsidRPr="007E290D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Երևան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Հանրապետության</w:t>
      </w:r>
      <w:r w:rsidR="00562354" w:rsidRPr="007E290D">
        <w:rPr>
          <w:color w:val="000000"/>
          <w:lang w:val="hy-AM"/>
        </w:rPr>
        <w:t xml:space="preserve"> </w:t>
      </w:r>
      <w:r w:rsidR="00AB478A" w:rsidRPr="007E290D">
        <w:rPr>
          <w:rFonts w:cs="Times New Roman"/>
          <w:color w:val="000000"/>
          <w:lang w:val="hy-AM"/>
        </w:rPr>
        <w:t>հ</w:t>
      </w:r>
      <w:r w:rsidR="00562354" w:rsidRPr="007E290D">
        <w:rPr>
          <w:rFonts w:cs="Times New Roman"/>
          <w:color w:val="000000"/>
          <w:lang w:val="hy-AM"/>
        </w:rPr>
        <w:t>րապարակ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Կառավարական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տուն</w:t>
      </w:r>
      <w:r w:rsidR="00562354" w:rsidRPr="007E290D">
        <w:rPr>
          <w:color w:val="000000"/>
          <w:lang w:val="hy-AM"/>
        </w:rPr>
        <w:t xml:space="preserve"> 1 </w:t>
      </w:r>
      <w:r w:rsidR="00562354" w:rsidRPr="007E290D">
        <w:rPr>
          <w:rFonts w:cs="Times New Roman"/>
          <w:color w:val="000000"/>
          <w:lang w:val="hy-AM"/>
        </w:rPr>
        <w:t>հասցեում</w:t>
      </w:r>
      <w:r w:rsidR="00562354" w:rsidRPr="007E290D">
        <w:rPr>
          <w:color w:val="000000"/>
          <w:lang w:val="hy-AM"/>
        </w:rPr>
        <w:t>:</w:t>
      </w:r>
    </w:p>
    <w:p w:rsidR="00AB478A" w:rsidRPr="007E290D" w:rsidRDefault="00FF58BB" w:rsidP="007E290D">
      <w:pPr>
        <w:spacing w:after="0" w:line="276" w:lineRule="auto"/>
        <w:jc w:val="both"/>
        <w:rPr>
          <w:rFonts w:cs="Times New Roman"/>
          <w:color w:val="000000"/>
          <w:lang w:val="hy-AM"/>
        </w:rPr>
      </w:pPr>
      <w:r w:rsidRPr="007E290D">
        <w:rPr>
          <w:rFonts w:cs="Times New Roman"/>
          <w:color w:val="000000"/>
          <w:lang w:val="hy-AM"/>
        </w:rPr>
        <w:t xml:space="preserve">        </w:t>
      </w:r>
      <w:r w:rsidR="00562354" w:rsidRPr="007E290D">
        <w:rPr>
          <w:rFonts w:cs="Times New Roman"/>
          <w:color w:val="000000"/>
          <w:lang w:val="hy-AM"/>
        </w:rPr>
        <w:t>Հարցազրույցին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հրավիրվող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անձը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հարցազրույցի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օրը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պետք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ներկայացնի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հետևյալ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բնօրինակ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փաստաթղթերը՝</w:t>
      </w:r>
    </w:p>
    <w:p w:rsidR="00FF58BB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b/>
          <w:color w:val="000000"/>
          <w:lang w:val="hy-AM"/>
        </w:rPr>
      </w:pPr>
      <w:r w:rsidRPr="007E290D">
        <w:rPr>
          <w:rFonts w:cs="Times New Roman"/>
          <w:b/>
          <w:color w:val="000000"/>
          <w:lang w:val="hy-AM"/>
        </w:rPr>
        <w:t>անձնագիր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կամ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ascii="Calibri" w:hAnsi="Calibri" w:cs="Calibri"/>
          <w:b/>
          <w:color w:val="000000"/>
          <w:lang w:val="hy-AM"/>
        </w:rPr>
        <w:t> </w:t>
      </w:r>
      <w:r w:rsidRPr="007E290D">
        <w:rPr>
          <w:rFonts w:cs="Times New Roman"/>
          <w:b/>
          <w:color w:val="000000"/>
          <w:lang w:val="hy-AM"/>
        </w:rPr>
        <w:t>նույնականացման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քարտ</w:t>
      </w:r>
      <w:r w:rsidRPr="007E290D">
        <w:rPr>
          <w:b/>
          <w:color w:val="000000"/>
          <w:lang w:val="hy-AM"/>
        </w:rPr>
        <w:t xml:space="preserve"> (</w:t>
      </w:r>
      <w:r w:rsidRPr="007E290D">
        <w:rPr>
          <w:rFonts w:cs="Times New Roman"/>
          <w:b/>
          <w:color w:val="000000"/>
          <w:lang w:val="hy-AM"/>
        </w:rPr>
        <w:t>եթե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անձը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նույնականացման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քարտ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չի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ներկայացնում</w:t>
      </w:r>
      <w:r w:rsidRPr="007E290D">
        <w:rPr>
          <w:b/>
          <w:color w:val="000000"/>
          <w:lang w:val="hy-AM"/>
        </w:rPr>
        <w:t xml:space="preserve">, </w:t>
      </w:r>
      <w:r w:rsidRPr="007E290D">
        <w:rPr>
          <w:rFonts w:cs="Times New Roman"/>
          <w:b/>
          <w:color w:val="000000"/>
          <w:lang w:val="hy-AM"/>
        </w:rPr>
        <w:t>ապա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անհրաժեշտ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է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ներկայացնել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հանրային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ծառայության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համարանիշ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կամ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անձին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հանրային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ծառայության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համարանիշ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տրամադրելու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մասին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տեղեկանք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կամ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հանրային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ծառայության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համարանիշի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տրամադրումից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հրաժարվելու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մասին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տեղեկանք</w:t>
      </w:r>
      <w:r w:rsidR="00FF58BB" w:rsidRPr="007E290D">
        <w:rPr>
          <w:b/>
          <w:color w:val="000000"/>
          <w:lang w:val="hy-AM"/>
        </w:rPr>
        <w:t>).</w:t>
      </w:r>
    </w:p>
    <w:p w:rsidR="00555B0F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b/>
          <w:color w:val="000000"/>
          <w:lang w:val="hy-AM"/>
        </w:rPr>
      </w:pPr>
      <w:r w:rsidRPr="007E290D">
        <w:rPr>
          <w:b/>
          <w:color w:val="000000"/>
          <w:lang w:val="hy-AM"/>
        </w:rPr>
        <w:t>կրթությունը հավաստող փաստաթուղթ.</w:t>
      </w:r>
    </w:p>
    <w:p w:rsidR="00FF58BB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b/>
          <w:color w:val="000000"/>
          <w:lang w:val="hy-AM"/>
        </w:rPr>
      </w:pPr>
      <w:r w:rsidRPr="007E290D">
        <w:rPr>
          <w:b/>
          <w:color w:val="000000"/>
          <w:lang w:val="hy-AM"/>
        </w:rPr>
        <w:t>աշխատանքային գործունեությունը հավաստող փաստաթուղթ (առկայության դեպքում).</w:t>
      </w:r>
    </w:p>
    <w:p w:rsidR="00562354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b/>
          <w:color w:val="000000"/>
          <w:lang w:val="hy-AM"/>
        </w:rPr>
      </w:pPr>
      <w:r w:rsidRPr="007E290D">
        <w:rPr>
          <w:b/>
          <w:color w:val="000000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</w:t>
      </w:r>
      <w:r w:rsid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հարցազրույցի փուլն անցկացվելու է </w:t>
      </w:r>
      <w:r w:rsidR="00562354" w:rsidRPr="007E290D">
        <w:rPr>
          <w:rFonts w:ascii="GHEA Grapalat" w:hAnsi="GHEA Grapalat" w:cs="Georgia"/>
          <w:color w:val="000000"/>
          <w:sz w:val="22"/>
          <w:szCs w:val="22"/>
          <w:lang w:val="hy-AM"/>
        </w:rPr>
        <w:t>«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Հարցարան</w:t>
      </w:r>
      <w:r w:rsidR="00562354" w:rsidRPr="007E290D">
        <w:rPr>
          <w:rFonts w:ascii="GHEA Grapalat" w:hAnsi="GHEA Grapalat" w:cs="Georgia"/>
          <w:color w:val="000000"/>
          <w:sz w:val="22"/>
          <w:szCs w:val="22"/>
          <w:lang w:val="hy-AM"/>
        </w:rPr>
        <w:t>»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ձևաչափով:</w:t>
      </w:r>
    </w:p>
    <w:p w:rsidR="00F17904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</w:t>
      </w:r>
      <w:r w:rsid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</w:t>
      </w: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Սույն պաշտոնի համար նախատեսված հիմնական 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 xml:space="preserve">աշխատավարձը </w:t>
      </w:r>
      <w:r w:rsidR="007E290D" w:rsidRPr="007E290D">
        <w:rPr>
          <w:rFonts w:ascii="GHEA Grapalat" w:hAnsi="GHEA Grapalat"/>
          <w:sz w:val="22"/>
          <w:szCs w:val="22"/>
          <w:lang w:val="hy-AM"/>
        </w:rPr>
        <w:t>95.903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 xml:space="preserve"> (</w:t>
      </w:r>
      <w:r w:rsidR="007E290D">
        <w:rPr>
          <w:rFonts w:ascii="GHEA Grapalat" w:hAnsi="GHEA Grapalat"/>
          <w:sz w:val="22"/>
          <w:szCs w:val="22"/>
          <w:lang w:val="hy-AM"/>
        </w:rPr>
        <w:t>իննսունհ</w:t>
      </w:r>
      <w:r w:rsidR="00B824F8">
        <w:rPr>
          <w:rFonts w:ascii="GHEA Grapalat" w:hAnsi="GHEA Grapalat"/>
          <w:sz w:val="22"/>
          <w:szCs w:val="22"/>
          <w:lang w:val="hy-AM"/>
        </w:rPr>
        <w:t>ինգ հազար ինը հարյուր երեք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) ՀՀ դրամ է: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4773FC">
        <w:rPr>
          <w:rFonts w:ascii="GHEA Grapalat" w:hAnsi="GHEA Grapalat"/>
          <w:color w:val="000000"/>
          <w:sz w:val="22"/>
          <w:szCs w:val="22"/>
          <w:lang w:val="hy-AM"/>
        </w:rPr>
        <w:t xml:space="preserve">       </w:t>
      </w:r>
      <w:r w:rsidR="004773FC" w:rsidRPr="004773FC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</w:t>
      </w:r>
      <w:r w:rsidR="002209A8" w:rsidRPr="007E290D">
        <w:rPr>
          <w:rFonts w:ascii="GHEA Grapalat" w:hAnsi="GHEA Grapalat"/>
          <w:sz w:val="22"/>
          <w:szCs w:val="22"/>
          <w:lang w:val="hy-AM"/>
        </w:rPr>
        <w:t xml:space="preserve">  քաղաքաշինության, տեխնիկական և հրդեհային անվտանգության տեսչական մարմնի </w:t>
      </w:r>
      <w:r w:rsidR="00B824F8" w:rsidRPr="00B824F8">
        <w:rPr>
          <w:rFonts w:ascii="GHEA Grapalat" w:hAnsi="GHEA Grapalat"/>
          <w:sz w:val="22"/>
          <w:szCs w:val="22"/>
          <w:lang w:val="hy-AM"/>
        </w:rPr>
        <w:t xml:space="preserve">իրազեկման, խորհրդատվության և հանրության հետ տարվող աշխատանքների բաժնի մասնագետի (ծածկագիր՝ 71-28.1.թ-Մ7-1) </w:t>
      </w:r>
      <w:r w:rsidR="00562354" w:rsidRPr="00B824F8">
        <w:rPr>
          <w:rFonts w:ascii="GHEA Grapalat" w:hAnsi="GHEA Grapalat"/>
          <w:sz w:val="22"/>
          <w:szCs w:val="22"/>
          <w:lang w:val="hy-AM"/>
        </w:rPr>
        <w:t>պաշտոնի բնութագրի, պաշտոնը զբաղեցնող քաղաքացիական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ծառայողի համար սահմանված իրավունքների, պարտականությունների, պաշտոնին ներկայացվող պահանջների մասին տեղեկատվությունը ներառված է </w:t>
      </w:r>
      <w:hyperlink r:id="rId5" w:history="1">
        <w:r w:rsidR="00562354" w:rsidRPr="004068D4">
          <w:rPr>
            <w:rStyle w:val="Hyperlink"/>
            <w:rFonts w:ascii="GHEA Grapalat" w:hAnsi="GHEA Grapalat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(էլեկտրոնային օրինակը կցվում է):</w:t>
      </w:r>
    </w:p>
    <w:p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Աշխատավայրի հասցեն է՝ ք. Երևան, 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>Դավիթաշեն, Միկոյան 109/1</w:t>
      </w: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462482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Վարկանիշային ցուցակում գրանցված անձանց հարցազրույցի հրավիրելու համար տեղեկացնելու վերջնաժամկետի օրն է 202</w:t>
      </w:r>
      <w:r w:rsidR="00710B40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 xml:space="preserve">թվականի </w:t>
      </w:r>
      <w:r w:rsidR="001A2205">
        <w:rPr>
          <w:rFonts w:ascii="GHEA Grapalat" w:hAnsi="GHEA Grapalat"/>
          <w:sz w:val="22"/>
          <w:szCs w:val="22"/>
          <w:lang w:val="hy-AM"/>
        </w:rPr>
        <w:t>ապրիլի 13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>-ը:</w:t>
      </w:r>
    </w:p>
    <w:p w:rsidR="000C7D56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Անհրաժեշտ տեղեկությունների համար կարող եք զագահարել 010-</w:t>
      </w:r>
      <w:r w:rsidR="00462482" w:rsidRPr="007E290D">
        <w:rPr>
          <w:rFonts w:ascii="GHEA Grapalat" w:hAnsi="GHEA Grapalat"/>
          <w:color w:val="000000"/>
          <w:sz w:val="22"/>
          <w:szCs w:val="22"/>
          <w:lang w:val="hy-AM"/>
        </w:rPr>
        <w:t>515-75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462482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հեռախոսահամարով կամ ուղարկել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հաղորդագրություն </w:t>
      </w:r>
      <w:r w:rsidR="00562354" w:rsidRPr="007E290D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>gayane.makinyan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@gov.am</w:t>
      </w:r>
      <w:r w:rsidR="00562354" w:rsidRPr="007E290D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Էլեկտրոնային փոստի հասցեին:</w:t>
      </w:r>
    </w:p>
    <w:sectPr w:rsidR="000C7D56" w:rsidRPr="007E290D" w:rsidSect="00B70B0D">
      <w:pgSz w:w="12240" w:h="15840"/>
      <w:pgMar w:top="72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C"/>
    <w:rsid w:val="00017E29"/>
    <w:rsid w:val="000B2D5A"/>
    <w:rsid w:val="000C7D56"/>
    <w:rsid w:val="001A2205"/>
    <w:rsid w:val="00213CEE"/>
    <w:rsid w:val="002209A8"/>
    <w:rsid w:val="004068D4"/>
    <w:rsid w:val="00462482"/>
    <w:rsid w:val="004773FC"/>
    <w:rsid w:val="00555B0F"/>
    <w:rsid w:val="00562354"/>
    <w:rsid w:val="006444E4"/>
    <w:rsid w:val="00710B40"/>
    <w:rsid w:val="007A32AF"/>
    <w:rsid w:val="007E290D"/>
    <w:rsid w:val="008745B0"/>
    <w:rsid w:val="008D5541"/>
    <w:rsid w:val="009602F6"/>
    <w:rsid w:val="00A7142A"/>
    <w:rsid w:val="00AB478A"/>
    <w:rsid w:val="00B0718A"/>
    <w:rsid w:val="00B638CC"/>
    <w:rsid w:val="00B70B0D"/>
    <w:rsid w:val="00B824F8"/>
    <w:rsid w:val="00CB1D6D"/>
    <w:rsid w:val="00F17904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71-28.1.&#1385;-&#1348;7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22</cp:revision>
  <cp:lastPrinted>2021-01-14T08:14:00Z</cp:lastPrinted>
  <dcterms:created xsi:type="dcterms:W3CDTF">2021-01-14T08:07:00Z</dcterms:created>
  <dcterms:modified xsi:type="dcterms:W3CDTF">2022-04-08T11:09:00Z</dcterms:modified>
</cp:coreProperties>
</file>