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77777777" w:rsidR="00B4741E" w:rsidRPr="00EB08BA" w:rsidRDefault="00B4741E" w:rsidP="00CF43D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2533D1" w14:textId="77777777" w:rsidR="00B4741E" w:rsidRPr="00EB08BA" w:rsidRDefault="00B4741E" w:rsidP="00CF43D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EB08BA" w:rsidRDefault="00CD7410" w:rsidP="00CF43D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B08BA" w:rsidRDefault="00B4741E" w:rsidP="00CF43D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30AEA3E" w:rsidR="00B4741E" w:rsidRPr="00EB08BA" w:rsidRDefault="00CC0BF4" w:rsidP="00CF43D1">
      <w:pPr>
        <w:spacing w:line="276" w:lineRule="auto"/>
        <w:ind w:right="36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F43D1" w:rsidRPr="00EB08BA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EB08BA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գեոդեզիայի և հողօգտագործման վերահսկողության վարչության պետի (ծածկագիր՝ 71-28.1.ը-Ղ3-1) 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Հանրապետություն, ք. Երևան, Դավիթաշեն</w:t>
      </w:r>
      <w:r w:rsidR="00CF43D1" w:rsidRPr="00EB08B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B08BA" w:rsidRPr="009B7CDA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B4741E" w:rsidRPr="00EB08B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EB08B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10E2EB00" w:rsidR="00B4741E" w:rsidRPr="00EB08BA" w:rsidRDefault="00CF43D1" w:rsidP="00CF43D1">
      <w:pPr>
        <w:shd w:val="clear" w:color="auto" w:fill="FFFFFF"/>
        <w:tabs>
          <w:tab w:val="left" w:pos="900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EB08BA">
        <w:rPr>
          <w:rFonts w:ascii="GHEA Grapalat" w:hAnsi="GHEA Grapalat"/>
          <w:sz w:val="24"/>
          <w:szCs w:val="24"/>
          <w:lang w:val="hy-AM" w:eastAsia="hy-AM"/>
        </w:rPr>
        <w:t>Ք</w:t>
      </w:r>
      <w:r w:rsidR="00CC0BF4" w:rsidRPr="00EB08BA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գեոդեզիայի և հողօգտագործման վերահսկողության վարչության պետի (ծածկագիր՝ 71-28.1.ը-Ղ3-1) 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B08BA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8503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B08BA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B08BA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DBB5A03" w:rsidR="00E12BFB" w:rsidRPr="00EB08BA" w:rsidRDefault="00E12BFB" w:rsidP="00CF43D1">
      <w:pPr>
        <w:shd w:val="clear" w:color="auto" w:fill="FFFFFF"/>
        <w:spacing w:line="276" w:lineRule="auto"/>
        <w:ind w:right="270" w:firstLine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EB08BA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B08BA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B08BA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EB08BA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CF43D1" w:rsidRPr="00EB08BA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EB08BA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CF43D1" w:rsidRPr="00EB08BA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EB08BA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F43D1" w:rsidRPr="00EB08BA">
        <w:rPr>
          <w:rFonts w:ascii="GHEA Grapalat" w:eastAsia="Sylfaen" w:hAnsi="GHEA Grapalat" w:cs="Sylfaen"/>
          <w:sz w:val="24"/>
          <w:szCs w:val="24"/>
          <w:lang w:val="hy-AM"/>
        </w:rPr>
        <w:t>փետրվարի 03-07</w:t>
      </w:r>
      <w:r w:rsidR="00F41239" w:rsidRPr="00EB08BA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EB08BA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EB08BA" w:rsidRDefault="005F1F6C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/>
        <w:jc w:val="both"/>
        <w:rPr>
          <w:rFonts w:ascii="GHEA Grapalat" w:hAnsi="GHEA Grapalat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>Դ</w:t>
      </w:r>
      <w:r w:rsidR="00CD7410" w:rsidRPr="00EB08BA">
        <w:rPr>
          <w:rFonts w:ascii="GHEA Grapalat" w:hAnsi="GHEA Grapalat" w:cs="Arial"/>
          <w:i/>
          <w:sz w:val="24"/>
          <w:szCs w:val="24"/>
        </w:rPr>
        <w:t>իմում</w:t>
      </w:r>
      <w:r w:rsidRPr="00EB08BA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EB08BA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EB08BA">
        <w:rPr>
          <w:rFonts w:ascii="GHEA Grapalat" w:hAnsi="GHEA Grapalat" w:cs="Arial"/>
          <w:i/>
          <w:sz w:val="24"/>
          <w:szCs w:val="24"/>
        </w:rPr>
        <w:t>առցանց</w:t>
      </w:r>
      <w:r w:rsidRPr="00EB08BA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B08BA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B08BA" w:rsidRDefault="005F1F6C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63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B08BA">
        <w:rPr>
          <w:rFonts w:ascii="GHEA Grapalat" w:hAnsi="GHEA Grapalat" w:cs="Arial"/>
          <w:i/>
          <w:sz w:val="24"/>
          <w:szCs w:val="24"/>
        </w:rPr>
        <w:t>լուսապատճենը</w:t>
      </w:r>
      <w:r w:rsidRPr="00EB08BA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B08BA">
        <w:rPr>
          <w:rFonts w:ascii="GHEA Grapalat" w:hAnsi="GHEA Grapalat" w:cs="Arial"/>
          <w:i/>
          <w:sz w:val="24"/>
          <w:szCs w:val="24"/>
        </w:rPr>
        <w:t>պատճենը</w:t>
      </w:r>
      <w:r w:rsidRPr="00EB08BA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EB08BA" w:rsidRDefault="001B69C1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B08BA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EB08BA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EB08BA" w:rsidRDefault="005F1F6C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EB08BA" w:rsidRDefault="005F1F6C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EB08BA" w:rsidRDefault="005F1F6C" w:rsidP="00CF43D1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B08BA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7E3B9DE" w:rsidR="00CD7410" w:rsidRPr="00EB08BA" w:rsidRDefault="00CF43D1" w:rsidP="009B7CDA">
      <w:pPr>
        <w:spacing w:line="276" w:lineRule="auto"/>
        <w:ind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B08BA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մարտի 0</w:t>
      </w:r>
      <w:r w:rsidR="00F11866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,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 xml:space="preserve"> ժամը 1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՝ ք. Երևան, Դավիթաշեն 4-րդ թաղ</w:t>
      </w:r>
      <w:r w:rsidRPr="00EB08B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EB08BA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 Միկոյան 109/8) </w:t>
      </w:r>
      <w:r w:rsidR="00CD7410" w:rsidRPr="00EB08BA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70BF6343" w:rsidR="00CD7410" w:rsidRPr="00EB08BA" w:rsidRDefault="00CD7410" w:rsidP="00CF43D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EB08BA">
        <w:rPr>
          <w:rFonts w:ascii="GHEA Grapalat" w:hAnsi="GHEA Grapalat"/>
          <w:sz w:val="24"/>
          <w:szCs w:val="24"/>
          <w:lang w:val="hy-AM" w:eastAsia="hy-AM"/>
        </w:rPr>
        <w:t>202</w:t>
      </w:r>
      <w:r w:rsidR="00CF43D1" w:rsidRPr="00EB08BA">
        <w:rPr>
          <w:rFonts w:ascii="GHEA Grapalat" w:hAnsi="GHEA Grapalat"/>
          <w:sz w:val="24"/>
          <w:szCs w:val="24"/>
          <w:lang w:val="hy-AM" w:eastAsia="hy-AM"/>
        </w:rPr>
        <w:t>5</w:t>
      </w:r>
      <w:r w:rsidR="003936ED" w:rsidRPr="00EB08BA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F43D1" w:rsidRPr="00EB08BA">
        <w:rPr>
          <w:rFonts w:ascii="GHEA Grapalat" w:hAnsi="GHEA Grapalat"/>
          <w:sz w:val="24"/>
          <w:szCs w:val="24"/>
          <w:lang w:val="hy-AM" w:eastAsia="hy-AM"/>
        </w:rPr>
        <w:t>մարտի 0</w:t>
      </w:r>
      <w:r w:rsidR="00F11866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EB08BA">
        <w:rPr>
          <w:rFonts w:ascii="GHEA Grapalat" w:hAnsi="GHEA Grapalat"/>
          <w:sz w:val="24"/>
          <w:szCs w:val="24"/>
          <w:lang w:val="hy-AM" w:eastAsia="hy-AM"/>
        </w:rPr>
        <w:t>-ին</w:t>
      </w:r>
      <w:r w:rsidR="00CF43D1" w:rsidRPr="00EB08BA">
        <w:rPr>
          <w:rFonts w:ascii="GHEA Grapalat" w:hAnsi="GHEA Grapalat"/>
          <w:sz w:val="24"/>
          <w:szCs w:val="24"/>
          <w:lang w:val="hy-AM" w:eastAsia="hy-AM"/>
        </w:rPr>
        <w:t>,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D129ED" w:rsidRPr="00EB08BA">
        <w:rPr>
          <w:rFonts w:ascii="GHEA Grapalat" w:hAnsi="GHEA Grapalat"/>
          <w:sz w:val="24"/>
          <w:szCs w:val="24"/>
          <w:lang w:val="hy-AM" w:eastAsia="hy-AM"/>
        </w:rPr>
        <w:t>1</w:t>
      </w:r>
      <w:r w:rsidR="00AF015D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EB08BA">
        <w:rPr>
          <w:rFonts w:ascii="GHEA Grapalat" w:hAnsi="GHEA Grapalat"/>
          <w:sz w:val="24"/>
          <w:szCs w:val="24"/>
          <w:lang w:val="hy-AM" w:eastAsia="hy-AM"/>
        </w:rPr>
        <w:t>:</w:t>
      </w:r>
      <w:r w:rsidR="00892304" w:rsidRPr="00EB08BA">
        <w:rPr>
          <w:rFonts w:ascii="GHEA Grapalat" w:hAnsi="GHEA Grapalat"/>
          <w:sz w:val="24"/>
          <w:szCs w:val="24"/>
          <w:lang w:val="hy-AM" w:eastAsia="hy-AM"/>
        </w:rPr>
        <w:t>0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F43D1" w:rsidRPr="00EB08BA">
        <w:rPr>
          <w:rFonts w:ascii="GHEA Grapalat" w:hAnsi="GHEA Grapalat"/>
          <w:sz w:val="24"/>
          <w:szCs w:val="24"/>
          <w:lang w:val="hy-AM" w:eastAsia="hy-AM"/>
        </w:rPr>
        <w:t>՝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2EB38A44" w:rsidR="00CD7410" w:rsidRPr="00EB08BA" w:rsidRDefault="00CD7410" w:rsidP="00CF43D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</w:t>
      </w:r>
      <w:r w:rsidR="008C0EE7" w:rsidRPr="00EB08B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</w:t>
      </w:r>
      <w:r w:rsidRPr="00EB08B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ով:</w:t>
      </w:r>
    </w:p>
    <w:p w14:paraId="474E113A" w14:textId="7B778D6F" w:rsidR="00CF43D1" w:rsidRPr="00EB08BA" w:rsidRDefault="00CF43D1" w:rsidP="00CF43D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bCs/>
          <w:sz w:val="24"/>
          <w:szCs w:val="24"/>
          <w:lang w:val="hy-AM" w:eastAsia="hy-AM"/>
        </w:rPr>
        <w:t>Հիմնական աշխատավարձը 391.040 (երեք հարյուր իննսունմեկ հազար քառասուն)                    ՀՀ դրամ է:</w:t>
      </w:r>
    </w:p>
    <w:p w14:paraId="5FBF979E" w14:textId="6CCB1E16" w:rsidR="00CD7410" w:rsidRPr="00EB08BA" w:rsidRDefault="00CD7410" w:rsidP="00CF43D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B08BA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B08BA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B08BA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479DDB3" w:rsidR="00CD7410" w:rsidRPr="00EB08BA" w:rsidRDefault="00CD7410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B08BA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23AF7F7" w14:textId="77777777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BDC925" w14:textId="39537145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Սահմանադրություն</w:t>
      </w:r>
    </w:p>
    <w:p w14:paraId="512D2687" w14:textId="25A2F1DF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2, 6, 25, 27, 40, 48, 57, 64, 73, 89, 90, 93, 103</w:t>
      </w:r>
    </w:p>
    <w:p w14:paraId="2940BF74" w14:textId="203F0FB6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1FCC9CA3" w14:textId="2E4A69D2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77CA79AC" w14:textId="0688FE24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«Քաղաքացիական ծառայության մասին» օրենք</w:t>
      </w:r>
    </w:p>
    <w:p w14:paraId="23501A4A" w14:textId="6849FFB8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4, 6, 10, 12, 18, 20, 21, 30, 38</w:t>
      </w:r>
    </w:p>
    <w:p w14:paraId="40B145FD" w14:textId="72151F21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0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https://www.arlis.am/DocumentView.aspx?docid=200941</w:t>
        </w:r>
      </w:hyperlink>
    </w:p>
    <w:p w14:paraId="1F27F7DE" w14:textId="232FE3E1" w:rsidR="00CF43D1" w:rsidRPr="00EB08BA" w:rsidRDefault="00CF43D1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7F45F997" w14:textId="36AF88A0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«Հանրային ծառայության մասին» օրենք</w:t>
      </w:r>
    </w:p>
    <w:p w14:paraId="28BB7D4F" w14:textId="576CB21E" w:rsidR="00CF43D1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4, 6, 9, 14, 22, 31, 52, 53</w:t>
      </w:r>
    </w:p>
    <w:p w14:paraId="7FF9FDDD" w14:textId="0EEA90B2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https://www.arlis.am/DocumentView.aspx?docid=199625</w:t>
        </w:r>
      </w:hyperlink>
    </w:p>
    <w:p w14:paraId="71B72A6B" w14:textId="57BDBA41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F3B8AA" w14:textId="77777777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</w:p>
    <w:p w14:paraId="249F354B" w14:textId="07B8763B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մասին» օրենք</w:t>
      </w:r>
    </w:p>
    <w:p w14:paraId="771BD09C" w14:textId="016F10E3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2, 3, 4, 5, 6, 8, 10, 12</w:t>
      </w:r>
    </w:p>
    <w:p w14:paraId="1CE7737D" w14:textId="791BB326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2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https://www.arlis.am/DocumentView.aspx?docid=199701</w:t>
        </w:r>
      </w:hyperlink>
    </w:p>
    <w:p w14:paraId="401D0446" w14:textId="36B4A920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C8EEE4" w14:textId="0DD902EF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«Գեոդեզիական և քարտեզագրական գործունեության մասին» օրենք</w:t>
      </w:r>
    </w:p>
    <w:p w14:paraId="5952457E" w14:textId="47FAE9FC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 4, 6, 11, 13, 16</w:t>
      </w:r>
    </w:p>
    <w:p w14:paraId="7FEF454E" w14:textId="34B14489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http://www.arlis.am/DocumentView.aspx?DocID=174013</w:t>
        </w:r>
      </w:hyperlink>
    </w:p>
    <w:p w14:paraId="2CB83487" w14:textId="1F7331B7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Հայաստանի Հանրապետության հողային օրենսգիրք</w:t>
      </w:r>
    </w:p>
    <w:p w14:paraId="2146EEE8" w14:textId="12083550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6, 7, 9, 10, 48, 52, 54,  55, 56, 64, 67, 76, 78</w:t>
      </w:r>
    </w:p>
    <w:p w14:paraId="5FF20B63" w14:textId="12E2C293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lastRenderedPageBreak/>
        <w:t xml:space="preserve">Հղումը՝ </w:t>
      </w:r>
      <w:hyperlink r:id="rId14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https://www.arlis.am/DocumentView.aspx?docid=172330</w:t>
        </w:r>
      </w:hyperlink>
    </w:p>
    <w:p w14:paraId="51904BC7" w14:textId="204F3F25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64DADBE6" w14:textId="77777777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</w:p>
    <w:p w14:paraId="3E52F7C6" w14:textId="1E9C14E8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օրենսգիրք</w:t>
      </w:r>
    </w:p>
    <w:p w14:paraId="3F68D83B" w14:textId="3590DF56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12, 21, 23, 33, 37, 225, 254, 277, 282, 283</w:t>
      </w:r>
    </w:p>
    <w:p w14:paraId="21485974" w14:textId="0D44AC8B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5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https://www.arlis.am/DocumentView.aspx?docid=200914</w:t>
        </w:r>
      </w:hyperlink>
    </w:p>
    <w:p w14:paraId="1BAF04E2" w14:textId="3B32FBAB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D3B8F62" w14:textId="0225A0B4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7892DA5A" w14:textId="14108340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Հոդվածներ՝ 3, 19, 20, 21, 30, 44, 53, 63, 71, 88</w:t>
      </w:r>
    </w:p>
    <w:p w14:paraId="5887FCD9" w14:textId="5715196C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6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https://www.arlis.am/DocumentView.aspx?docid=194274</w:t>
        </w:r>
      </w:hyperlink>
    </w:p>
    <w:p w14:paraId="3B97B85F" w14:textId="77777777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F19E383" w14:textId="758B8A20" w:rsidR="00FA1A14" w:rsidRPr="00EB08BA" w:rsidRDefault="00FA1A14" w:rsidP="00EB08BA">
      <w:pPr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sz w:val="24"/>
          <w:szCs w:val="24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>Ինֆորմատիկա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EB08BA">
        <w:rPr>
          <w:rFonts w:ascii="GHEA Grapalat" w:hAnsi="GHEA Grapalat" w:cs="Arial"/>
          <w:sz w:val="24"/>
          <w:szCs w:val="24"/>
          <w:lang w:val="hy-AM"/>
        </w:rPr>
        <w:t>րդ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դասարան։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Հանրակրթական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ավագ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դպրոցի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ընդհանուր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և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հումանիտար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հոսքերի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համար։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Ս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Ս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Ավետիսյան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08BA">
        <w:rPr>
          <w:rFonts w:ascii="GHEA Grapalat" w:hAnsi="GHEA Grapalat" w:cs="Arial"/>
          <w:sz w:val="24"/>
          <w:szCs w:val="24"/>
          <w:lang w:val="hy-AM"/>
        </w:rPr>
        <w:t>Ա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Վ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Դանիելյան։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խմբագիր՝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Ռ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Վ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B08BA">
        <w:rPr>
          <w:rFonts w:ascii="GHEA Grapalat" w:hAnsi="GHEA Grapalat" w:cs="Arial"/>
          <w:sz w:val="24"/>
          <w:szCs w:val="24"/>
          <w:lang w:val="hy-AM"/>
        </w:rPr>
        <w:t>Աղգաշյան։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Երևան</w:t>
      </w:r>
      <w:proofErr w:type="spellEnd"/>
      <w:r w:rsidRPr="00EB08BA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թվական</w:t>
      </w:r>
      <w:proofErr w:type="spellEnd"/>
      <w:r w:rsidRPr="00EB08BA">
        <w:rPr>
          <w:rFonts w:ascii="GHEA Grapalat" w:hAnsi="GHEA Grapalat"/>
          <w:sz w:val="24"/>
          <w:szCs w:val="24"/>
        </w:rPr>
        <w:t>:</w:t>
      </w:r>
    </w:p>
    <w:p w14:paraId="053EDAE0" w14:textId="3CA320AF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</w:rPr>
      </w:pPr>
      <w:r w:rsidRPr="00EB08BA">
        <w:rPr>
          <w:rFonts w:ascii="GHEA Grapalat" w:hAnsi="GHEA Grapalat"/>
          <w:sz w:val="24"/>
          <w:szCs w:val="24"/>
        </w:rPr>
        <w:t>(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Էջեր</w:t>
      </w:r>
      <w:proofErr w:type="spellEnd"/>
      <w:r w:rsidRPr="00EB08BA">
        <w:rPr>
          <w:rFonts w:ascii="GHEA Grapalat" w:hAnsi="GHEA Grapalat" w:cs="Arial"/>
          <w:sz w:val="24"/>
          <w:szCs w:val="24"/>
        </w:rPr>
        <w:t>՝</w:t>
      </w:r>
      <w:r w:rsidRPr="00EB08BA">
        <w:rPr>
          <w:rFonts w:ascii="GHEA Grapalat" w:hAnsi="GHEA Grapalat"/>
          <w:sz w:val="24"/>
          <w:szCs w:val="24"/>
        </w:rPr>
        <w:t xml:space="preserve"> 5-89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էջեր</w:t>
      </w:r>
      <w:proofErr w:type="spellEnd"/>
      <w:r w:rsidRPr="00EB08BA">
        <w:rPr>
          <w:rFonts w:ascii="GHEA Grapalat" w:hAnsi="GHEA Grapalat"/>
          <w:sz w:val="24"/>
          <w:szCs w:val="24"/>
        </w:rPr>
        <w:t>)</w:t>
      </w:r>
    </w:p>
    <w:p w14:paraId="5929B68F" w14:textId="4236CDA0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EB08BA">
        <w:rPr>
          <w:rFonts w:ascii="GHEA Grapalat" w:hAnsi="GHEA Grapalat"/>
          <w:sz w:val="24"/>
          <w:szCs w:val="24"/>
        </w:rPr>
        <w:t xml:space="preserve"> </w:t>
      </w:r>
      <w:hyperlink r:id="rId17" w:anchor="p=2" w:history="1">
        <w:r w:rsidRPr="00EB08BA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http://online.fliphtml5.com/fumf/irey/#p=2</w:t>
        </w:r>
      </w:hyperlink>
    </w:p>
    <w:p w14:paraId="32A22D26" w14:textId="4B7B3B5B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1A0EFCB" w14:textId="23C99CB4" w:rsidR="00FA1A14" w:rsidRPr="00EB08BA" w:rsidRDefault="00FA1A14" w:rsidP="00EB08BA">
      <w:pPr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sz w:val="24"/>
          <w:szCs w:val="24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>Ինֆորմատիկա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EB08BA">
        <w:rPr>
          <w:rFonts w:ascii="GHEA Grapalat" w:hAnsi="GHEA Grapalat" w:cs="Arial"/>
          <w:sz w:val="24"/>
          <w:szCs w:val="24"/>
          <w:lang w:val="hy-AM"/>
        </w:rPr>
        <w:t>րդ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դասարան։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Դասագիրք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հանրակրթական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դպրոցի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համար։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Ս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Ս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Ավետիսյան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08BA">
        <w:rPr>
          <w:rFonts w:ascii="GHEA Grapalat" w:hAnsi="GHEA Grapalat" w:cs="Arial"/>
          <w:sz w:val="24"/>
          <w:szCs w:val="24"/>
          <w:lang w:val="hy-AM"/>
        </w:rPr>
        <w:t>Ա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Վ</w:t>
      </w:r>
      <w:r w:rsidRPr="00EB08BA">
        <w:rPr>
          <w:rFonts w:ascii="GHEA Grapalat" w:hAnsi="GHEA Grapalat"/>
          <w:sz w:val="24"/>
          <w:szCs w:val="24"/>
          <w:lang w:val="hy-AM"/>
        </w:rPr>
        <w:t>.</w:t>
      </w:r>
      <w:r w:rsidRPr="00EB08BA">
        <w:rPr>
          <w:rFonts w:ascii="GHEA Grapalat" w:hAnsi="GHEA Grapalat" w:cs="Arial"/>
          <w:sz w:val="24"/>
          <w:szCs w:val="24"/>
          <w:lang w:val="hy-AM"/>
        </w:rPr>
        <w:t>Դանիելյան։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Մասնագիտական</w:t>
      </w:r>
      <w:proofErr w:type="spellEnd"/>
      <w:r w:rsidRPr="00EB08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խմբագիր</w:t>
      </w:r>
      <w:proofErr w:type="spellEnd"/>
      <w:r w:rsidRPr="00EB08BA">
        <w:rPr>
          <w:rFonts w:ascii="GHEA Grapalat" w:hAnsi="GHEA Grapalat" w:cs="Arial"/>
          <w:sz w:val="24"/>
          <w:szCs w:val="24"/>
        </w:rPr>
        <w:t>՝</w:t>
      </w:r>
      <w:r w:rsidRPr="00EB08BA">
        <w:rPr>
          <w:rFonts w:ascii="GHEA Grapalat" w:hAnsi="GHEA Grapalat"/>
          <w:sz w:val="24"/>
          <w:szCs w:val="24"/>
        </w:rPr>
        <w:t xml:space="preserve"> </w:t>
      </w:r>
      <w:r w:rsidRPr="00EB08BA">
        <w:rPr>
          <w:rFonts w:ascii="GHEA Grapalat" w:hAnsi="GHEA Grapalat" w:cs="Arial"/>
          <w:sz w:val="24"/>
          <w:szCs w:val="24"/>
        </w:rPr>
        <w:t>Ռ</w:t>
      </w:r>
      <w:r w:rsidRPr="00EB08BA">
        <w:rPr>
          <w:rFonts w:ascii="GHEA Grapalat" w:hAnsi="GHEA Grapalat"/>
          <w:sz w:val="24"/>
          <w:szCs w:val="24"/>
        </w:rPr>
        <w:t>.</w:t>
      </w:r>
      <w:r w:rsidRPr="00EB08BA">
        <w:rPr>
          <w:rFonts w:ascii="GHEA Grapalat" w:hAnsi="GHEA Grapalat" w:cs="Arial"/>
          <w:sz w:val="24"/>
          <w:szCs w:val="24"/>
        </w:rPr>
        <w:t>Վ</w:t>
      </w:r>
      <w:r w:rsidRPr="00EB08BA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Աղգաշյան</w:t>
      </w:r>
      <w:proofErr w:type="spellEnd"/>
      <w:r w:rsidRPr="00EB08BA">
        <w:rPr>
          <w:rFonts w:ascii="GHEA Grapalat" w:hAnsi="GHEA Grapalat" w:cs="Arial"/>
          <w:sz w:val="24"/>
          <w:szCs w:val="24"/>
        </w:rPr>
        <w:t>։</w:t>
      </w:r>
      <w:r w:rsidRPr="00EB08B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Երևան</w:t>
      </w:r>
      <w:proofErr w:type="spellEnd"/>
      <w:r w:rsidRPr="00EB08BA">
        <w:rPr>
          <w:rFonts w:ascii="GHEA Grapalat" w:hAnsi="GHEA Grapalat"/>
          <w:sz w:val="24"/>
          <w:szCs w:val="24"/>
        </w:rPr>
        <w:t xml:space="preserve"> 2012 </w:t>
      </w:r>
      <w:proofErr w:type="spellStart"/>
      <w:r w:rsidRPr="00EB08BA">
        <w:rPr>
          <w:rFonts w:ascii="GHEA Grapalat" w:hAnsi="GHEA Grapalat" w:cs="Arial"/>
          <w:sz w:val="24"/>
          <w:szCs w:val="24"/>
        </w:rPr>
        <w:t>թվական</w:t>
      </w:r>
      <w:proofErr w:type="spellEnd"/>
      <w:r w:rsidRPr="00EB08BA">
        <w:rPr>
          <w:rFonts w:ascii="GHEA Grapalat" w:hAnsi="GHEA Grapalat"/>
          <w:sz w:val="24"/>
          <w:szCs w:val="24"/>
        </w:rPr>
        <w:t>:</w:t>
      </w:r>
    </w:p>
    <w:p w14:paraId="088D727F" w14:textId="301AE623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>(Էջեր՝ 5-85 էջեր)</w:t>
      </w:r>
    </w:p>
    <w:p w14:paraId="12FBA49C" w14:textId="6C3D7BF4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 xml:space="preserve">Հղումը՝ </w:t>
      </w:r>
      <w:hyperlink r:id="rId18" w:history="1">
        <w:r w:rsidRPr="00EB08BA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http://fliphtml5.com/fumf/egdx</w:t>
        </w:r>
      </w:hyperlink>
    </w:p>
    <w:p w14:paraId="7BFDE650" w14:textId="0DC93AAD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1C4E605" w14:textId="77777777" w:rsid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«</w:t>
      </w:r>
      <w:r w:rsidRPr="00EB08BA">
        <w:rPr>
          <w:rFonts w:ascii="GHEA Grapalat" w:hAnsi="GHEA Grapalat" w:cs="Arial"/>
          <w:sz w:val="24"/>
          <w:szCs w:val="24"/>
          <w:lang w:val="hy-AM"/>
        </w:rPr>
        <w:t>Գրավոր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խոսք</w:t>
      </w:r>
      <w:r w:rsidRPr="00EB08BA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08BA">
        <w:rPr>
          <w:rFonts w:ascii="GHEA Grapalat" w:hAnsi="GHEA Grapalat" w:cs="Arial"/>
          <w:sz w:val="24"/>
          <w:szCs w:val="24"/>
          <w:lang w:val="hy-AM"/>
        </w:rPr>
        <w:t>Վազգեն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Գաբրիելյան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08BA">
        <w:rPr>
          <w:rFonts w:ascii="GHEA Grapalat" w:hAnsi="GHEA Grapalat" w:cs="Arial"/>
          <w:sz w:val="24"/>
          <w:szCs w:val="24"/>
          <w:lang w:val="hy-AM"/>
        </w:rPr>
        <w:t>Լիմուշ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 w:cs="Arial"/>
          <w:sz w:val="24"/>
          <w:szCs w:val="24"/>
          <w:lang w:val="hy-AM"/>
        </w:rPr>
        <w:t>հրատարակչություն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08BA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 2012 </w:t>
      </w:r>
    </w:p>
    <w:p w14:paraId="7BDCBC36" w14:textId="1990C43C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 w:cs="Arial"/>
          <w:sz w:val="24"/>
          <w:szCs w:val="24"/>
          <w:lang w:val="hy-AM"/>
        </w:rPr>
        <w:t>թվական</w:t>
      </w:r>
      <w:r w:rsidRPr="00EB08BA">
        <w:rPr>
          <w:rFonts w:ascii="GHEA Grapalat" w:hAnsi="GHEA Grapalat"/>
          <w:sz w:val="24"/>
          <w:szCs w:val="24"/>
          <w:lang w:val="hy-AM"/>
        </w:rPr>
        <w:t>:</w:t>
      </w:r>
    </w:p>
    <w:p w14:paraId="5EB6F592" w14:textId="3F4AB35C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(Էջեր՝ 71-220)</w:t>
      </w:r>
    </w:p>
    <w:p w14:paraId="44E8E849" w14:textId="5A45E38E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9" w:history="1">
        <w:r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http://ijevanlib.ysu.am/wp-content/uploads/2017/12/gravor-khosq.pdf</w:t>
        </w:r>
      </w:hyperlink>
    </w:p>
    <w:p w14:paraId="036DE5BC" w14:textId="77777777" w:rsidR="00FA1A14" w:rsidRPr="00EB08BA" w:rsidRDefault="00FA1A14" w:rsidP="00CF43D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E1B455" w14:textId="608D9BC9" w:rsidR="00CD7410" w:rsidRPr="00EB08BA" w:rsidRDefault="00CD7410" w:rsidP="00CF43D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EB08BA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EB08BA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EB08BA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EB08BA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39E569F" w14:textId="6686AD7F" w:rsidR="00407C85" w:rsidRPr="00EB08BA" w:rsidRDefault="00EB08BA" w:rsidP="00EB08BA">
      <w:pPr>
        <w:pStyle w:val="norm"/>
        <w:spacing w:line="276" w:lineRule="auto"/>
        <w:ind w:right="257" w:firstLine="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="00407C85" w:rsidRPr="00EB08BA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75F5B41D" w14:textId="5A7DE7C0" w:rsidR="00407C85" w:rsidRPr="00EB08BA" w:rsidRDefault="00407C85" w:rsidP="00EB08BA">
      <w:pPr>
        <w:pStyle w:val="norm"/>
        <w:spacing w:line="276" w:lineRule="auto"/>
        <w:ind w:right="257" w:firstLine="450"/>
        <w:rPr>
          <w:rStyle w:val="Hyperlink"/>
          <w:rFonts w:ascii="GHEA Grapalat" w:hAnsi="GHEA Grapalat"/>
          <w:szCs w:val="24"/>
          <w:lang w:val="hy-AM"/>
        </w:rPr>
      </w:pPr>
      <w:r w:rsidRPr="00EB08BA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EB08BA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21" w:history="1">
        <w:r w:rsidRPr="00EB08BA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165F6CA" w14:textId="4C525045" w:rsidR="00407C85" w:rsidRPr="00EB08BA" w:rsidRDefault="00407C85" w:rsidP="00EB08B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B08BA">
        <w:rPr>
          <w:rFonts w:ascii="GHEA Grapalat" w:hAnsi="GHEA Grapalat"/>
          <w:color w:val="000000" w:themeColor="text1"/>
          <w:lang w:val="hy-AM"/>
        </w:rPr>
        <w:lastRenderedPageBreak/>
        <w:t>«Բար</w:t>
      </w:r>
      <w:r w:rsidR="00D65EC4" w:rsidRPr="00EB08BA">
        <w:rPr>
          <w:rFonts w:ascii="GHEA Grapalat" w:hAnsi="GHEA Grapalat"/>
          <w:color w:val="000000" w:themeColor="text1"/>
          <w:lang w:val="hy-AM"/>
        </w:rPr>
        <w:t>եվ</w:t>
      </w:r>
      <w:r w:rsidRPr="00EB08BA">
        <w:rPr>
          <w:rFonts w:ascii="GHEA Grapalat" w:hAnsi="GHEA Grapalat"/>
          <w:color w:val="000000" w:themeColor="text1"/>
          <w:lang w:val="hy-AM"/>
        </w:rPr>
        <w:t>արքություն» կոմպետենցիա</w:t>
      </w:r>
      <w:r w:rsidRPr="00EB08BA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EB08BA">
        <w:rPr>
          <w:rFonts w:ascii="Calibri" w:hAnsi="Calibri" w:cs="Calibri"/>
          <w:color w:val="000000" w:themeColor="text1"/>
          <w:lang w:val="hy-AM"/>
        </w:rPr>
        <w:t> </w:t>
      </w:r>
      <w:r w:rsidRPr="00EB08BA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EB08BA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3979FDBB" w14:textId="6BB135D4" w:rsidR="00407C85" w:rsidRPr="00EB08BA" w:rsidRDefault="00407C85" w:rsidP="00EB08BA">
      <w:pPr>
        <w:pStyle w:val="norm"/>
        <w:spacing w:line="276" w:lineRule="auto"/>
        <w:ind w:left="45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EB08BA">
        <w:rPr>
          <w:rFonts w:ascii="GHEA Grapalat" w:hAnsi="GHEA Grapalat" w:cs="Sylfaen"/>
          <w:color w:val="000000"/>
          <w:szCs w:val="24"/>
          <w:lang w:val="hy-AM"/>
        </w:rPr>
        <w:t>«Աշխատակազմի կառավարում (կատարողականի կառավարում)»  կոմպետենցիա</w:t>
      </w:r>
    </w:p>
    <w:p w14:paraId="7E6CBD7B" w14:textId="5AA1826C" w:rsidR="00956E13" w:rsidRPr="00EB08BA" w:rsidRDefault="00EB08BA" w:rsidP="00EB08BA">
      <w:pPr>
        <w:spacing w:line="276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</w:t>
      </w:r>
      <w:r w:rsidR="00407C85" w:rsidRPr="00EB08B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56E13" w:rsidRPr="00EB08BA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2CAE065B" w14:textId="6EEC9556" w:rsidR="00956E13" w:rsidRPr="00EB08BA" w:rsidRDefault="00EB08BA" w:rsidP="00EB08BA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</w:t>
      </w:r>
      <w:r w:rsidR="00407C85" w:rsidRPr="00EB08BA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</w:t>
      </w:r>
      <w:r w:rsidR="00956E13" w:rsidRPr="00EB08BA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="00956E13" w:rsidRPr="00EB08B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59D8595F" w14:textId="1CBDBF75" w:rsidR="00CD7410" w:rsidRPr="00EB08BA" w:rsidRDefault="00CD7410" w:rsidP="00CF43D1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EB08BA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B08B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08BA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EB0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EB08BA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EB08BA">
        <w:rPr>
          <w:rFonts w:ascii="GHEA Grapalat" w:hAnsi="GHEA Grapalat"/>
          <w:sz w:val="24"/>
          <w:szCs w:val="24"/>
          <w:lang w:val="hy-AM"/>
        </w:rPr>
        <w:t>752</w:t>
      </w:r>
      <w:r w:rsidRPr="00EB08BA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EB08BA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EB08BA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EB08BA" w:rsidRDefault="00CD7410" w:rsidP="00CF43D1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4" w:history="1">
        <w:r w:rsidRPr="00EB08B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EB08BA" w:rsidRDefault="00C56F35" w:rsidP="00CF43D1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B08BA" w:rsidRDefault="00956E13" w:rsidP="00CF43D1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B08BA" w:rsidRDefault="00C56F35" w:rsidP="00CF43D1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EB08BA" w:rsidSect="00CF43D1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C75" w14:textId="77777777" w:rsidR="00115E53" w:rsidRDefault="00115E53" w:rsidP="00C47A7F">
      <w:r>
        <w:separator/>
      </w:r>
    </w:p>
  </w:endnote>
  <w:endnote w:type="continuationSeparator" w:id="0">
    <w:p w14:paraId="2034C15D" w14:textId="77777777" w:rsidR="00115E53" w:rsidRDefault="00115E5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ED3C" w14:textId="77777777" w:rsidR="00115E53" w:rsidRDefault="00115E53" w:rsidP="00C47A7F">
      <w:r>
        <w:separator/>
      </w:r>
    </w:p>
  </w:footnote>
  <w:footnote w:type="continuationSeparator" w:id="0">
    <w:p w14:paraId="5A65EB44" w14:textId="77777777" w:rsidR="00115E53" w:rsidRDefault="00115E5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2958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8493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7158768">
    <w:abstractNumId w:val="0"/>
  </w:num>
  <w:num w:numId="4" w16cid:durableId="1482194732">
    <w:abstractNumId w:val="18"/>
  </w:num>
  <w:num w:numId="5" w16cid:durableId="1932350561">
    <w:abstractNumId w:val="14"/>
  </w:num>
  <w:num w:numId="6" w16cid:durableId="1861704794">
    <w:abstractNumId w:val="7"/>
  </w:num>
  <w:num w:numId="7" w16cid:durableId="1010565767">
    <w:abstractNumId w:val="11"/>
  </w:num>
  <w:num w:numId="8" w16cid:durableId="1259295301">
    <w:abstractNumId w:val="1"/>
  </w:num>
  <w:num w:numId="9" w16cid:durableId="1866167798">
    <w:abstractNumId w:val="13"/>
  </w:num>
  <w:num w:numId="10" w16cid:durableId="1313366442">
    <w:abstractNumId w:val="16"/>
  </w:num>
  <w:num w:numId="11" w16cid:durableId="1585870521">
    <w:abstractNumId w:val="6"/>
  </w:num>
  <w:num w:numId="12" w16cid:durableId="1735082781">
    <w:abstractNumId w:val="3"/>
  </w:num>
  <w:num w:numId="13" w16cid:durableId="583802865">
    <w:abstractNumId w:val="4"/>
  </w:num>
  <w:num w:numId="14" w16cid:durableId="763645507">
    <w:abstractNumId w:val="17"/>
  </w:num>
  <w:num w:numId="15" w16cid:durableId="309795954">
    <w:abstractNumId w:val="12"/>
  </w:num>
  <w:num w:numId="16" w16cid:durableId="1795824961">
    <w:abstractNumId w:val="2"/>
  </w:num>
  <w:num w:numId="17" w16cid:durableId="1263034336">
    <w:abstractNumId w:val="8"/>
  </w:num>
  <w:num w:numId="18" w16cid:durableId="1383406213">
    <w:abstractNumId w:val="9"/>
  </w:num>
  <w:num w:numId="19" w16cid:durableId="2083721296">
    <w:abstractNumId w:val="15"/>
  </w:num>
  <w:num w:numId="20" w16cid:durableId="479274845">
    <w:abstractNumId w:val="19"/>
  </w:num>
  <w:num w:numId="21" w16cid:durableId="37802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84255"/>
    <w:rsid w:val="000A4E64"/>
    <w:rsid w:val="000B4D73"/>
    <w:rsid w:val="000E31CA"/>
    <w:rsid w:val="001033CF"/>
    <w:rsid w:val="00115E53"/>
    <w:rsid w:val="001169ED"/>
    <w:rsid w:val="00117A2D"/>
    <w:rsid w:val="00124176"/>
    <w:rsid w:val="001455E2"/>
    <w:rsid w:val="001619D9"/>
    <w:rsid w:val="001A0D51"/>
    <w:rsid w:val="001A17C0"/>
    <w:rsid w:val="001B69C1"/>
    <w:rsid w:val="001E712E"/>
    <w:rsid w:val="0021283C"/>
    <w:rsid w:val="002C11AC"/>
    <w:rsid w:val="002D2AA2"/>
    <w:rsid w:val="00300F0C"/>
    <w:rsid w:val="00366E73"/>
    <w:rsid w:val="0038367D"/>
    <w:rsid w:val="003936ED"/>
    <w:rsid w:val="003A1D88"/>
    <w:rsid w:val="003A5837"/>
    <w:rsid w:val="003D4E63"/>
    <w:rsid w:val="003F205C"/>
    <w:rsid w:val="00407C85"/>
    <w:rsid w:val="00411C45"/>
    <w:rsid w:val="00462364"/>
    <w:rsid w:val="0047454D"/>
    <w:rsid w:val="004B1006"/>
    <w:rsid w:val="004C5DE3"/>
    <w:rsid w:val="005311C9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91CAB"/>
    <w:rsid w:val="006B1917"/>
    <w:rsid w:val="006D22E8"/>
    <w:rsid w:val="007136CD"/>
    <w:rsid w:val="007215CC"/>
    <w:rsid w:val="00731665"/>
    <w:rsid w:val="00731EEE"/>
    <w:rsid w:val="00732417"/>
    <w:rsid w:val="00795DBA"/>
    <w:rsid w:val="007A7E59"/>
    <w:rsid w:val="007E21C0"/>
    <w:rsid w:val="00805F6C"/>
    <w:rsid w:val="0082263A"/>
    <w:rsid w:val="0084516D"/>
    <w:rsid w:val="00850318"/>
    <w:rsid w:val="00892304"/>
    <w:rsid w:val="008C0EE7"/>
    <w:rsid w:val="008C40EE"/>
    <w:rsid w:val="008F718E"/>
    <w:rsid w:val="00907736"/>
    <w:rsid w:val="00911A44"/>
    <w:rsid w:val="00956E13"/>
    <w:rsid w:val="00957AE4"/>
    <w:rsid w:val="00971852"/>
    <w:rsid w:val="00976967"/>
    <w:rsid w:val="009770A0"/>
    <w:rsid w:val="00983A54"/>
    <w:rsid w:val="00984C4B"/>
    <w:rsid w:val="009B7CDA"/>
    <w:rsid w:val="009E51AE"/>
    <w:rsid w:val="00A15197"/>
    <w:rsid w:val="00A65798"/>
    <w:rsid w:val="00A9616A"/>
    <w:rsid w:val="00AD6446"/>
    <w:rsid w:val="00AF015D"/>
    <w:rsid w:val="00B02891"/>
    <w:rsid w:val="00B03936"/>
    <w:rsid w:val="00B22381"/>
    <w:rsid w:val="00B3589B"/>
    <w:rsid w:val="00B4741E"/>
    <w:rsid w:val="00B75BC1"/>
    <w:rsid w:val="00B875B8"/>
    <w:rsid w:val="00B9027A"/>
    <w:rsid w:val="00B93E69"/>
    <w:rsid w:val="00BB4A40"/>
    <w:rsid w:val="00C2591E"/>
    <w:rsid w:val="00C36600"/>
    <w:rsid w:val="00C47A7F"/>
    <w:rsid w:val="00C56F35"/>
    <w:rsid w:val="00C8404C"/>
    <w:rsid w:val="00CA2DD1"/>
    <w:rsid w:val="00CC0BF4"/>
    <w:rsid w:val="00CD7410"/>
    <w:rsid w:val="00CF43D1"/>
    <w:rsid w:val="00D04CCE"/>
    <w:rsid w:val="00D129ED"/>
    <w:rsid w:val="00D27F31"/>
    <w:rsid w:val="00D45F4F"/>
    <w:rsid w:val="00D65EC4"/>
    <w:rsid w:val="00D82CFE"/>
    <w:rsid w:val="00D94502"/>
    <w:rsid w:val="00DC384E"/>
    <w:rsid w:val="00DD2CCE"/>
    <w:rsid w:val="00DE76E7"/>
    <w:rsid w:val="00E00A3B"/>
    <w:rsid w:val="00E12BFB"/>
    <w:rsid w:val="00E13CFF"/>
    <w:rsid w:val="00E35E3B"/>
    <w:rsid w:val="00E67468"/>
    <w:rsid w:val="00E95CD1"/>
    <w:rsid w:val="00EB08BA"/>
    <w:rsid w:val="00EB3308"/>
    <w:rsid w:val="00EB3758"/>
    <w:rsid w:val="00EE6754"/>
    <w:rsid w:val="00F01552"/>
    <w:rsid w:val="00F03667"/>
    <w:rsid w:val="00F11866"/>
    <w:rsid w:val="00F41239"/>
    <w:rsid w:val="00F45C84"/>
    <w:rsid w:val="00F739D7"/>
    <w:rsid w:val="00F80B6C"/>
    <w:rsid w:val="00F85033"/>
    <w:rsid w:val="00FA1A14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F8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www.arlis.am/DocumentView.aspx?DocID=17401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7.pdf" TargetMode="External"/><Relationship Id="rId7" Type="http://schemas.openxmlformats.org/officeDocument/2006/relationships/hyperlink" Target="https://utfsib.am/site/uploads/files/HAYTARARUTYUN%202025/PA_GEO_PET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9625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200914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200941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133</cp:revision>
  <cp:lastPrinted>2021-03-16T05:33:00Z</cp:lastPrinted>
  <dcterms:created xsi:type="dcterms:W3CDTF">2020-06-06T12:47:00Z</dcterms:created>
  <dcterms:modified xsi:type="dcterms:W3CDTF">2025-02-03T07:22:00Z</dcterms:modified>
</cp:coreProperties>
</file>